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92288B" w14:textId="6FA2AD46" w:rsidR="00EA61B3" w:rsidRPr="00B60E61" w:rsidRDefault="00AB29E6">
      <w:pPr>
        <w:jc w:val="center"/>
        <w:rPr>
          <w:rFonts w:ascii="ＭＳ 明朝" w:hAnsi="ＭＳ 明朝"/>
          <w:b/>
          <w:bCs/>
          <w:sz w:val="36"/>
          <w:szCs w:val="36"/>
        </w:rPr>
      </w:pPr>
      <w:r w:rsidRPr="00B60E61">
        <w:rPr>
          <w:rFonts w:ascii="ＭＳ 明朝" w:hAnsi="ＭＳ 明朝" w:hint="eastAsia"/>
          <w:b/>
          <w:bCs/>
          <w:sz w:val="36"/>
          <w:szCs w:val="36"/>
        </w:rPr>
        <w:t>岡山グランプリ</w:t>
      </w:r>
      <w:r w:rsidR="00FA40DE">
        <w:rPr>
          <w:rFonts w:ascii="ＭＳ 明朝" w:hAnsi="ＭＳ 明朝" w:hint="eastAsia"/>
          <w:b/>
          <w:bCs/>
          <w:sz w:val="36"/>
          <w:szCs w:val="36"/>
        </w:rPr>
        <w:t>ドレッサージュ</w:t>
      </w:r>
      <w:r w:rsidR="000063A4" w:rsidRPr="00B60E61">
        <w:rPr>
          <w:rFonts w:ascii="ＭＳ 明朝" w:hAnsi="ＭＳ 明朝" w:hint="eastAsia"/>
          <w:b/>
          <w:bCs/>
          <w:sz w:val="36"/>
          <w:szCs w:val="36"/>
        </w:rPr>
        <w:t>ホースショー</w:t>
      </w:r>
      <w:r w:rsidR="00EB0A51">
        <w:rPr>
          <w:rFonts w:ascii="ＭＳ 明朝" w:hAnsi="ＭＳ 明朝" w:hint="eastAsia"/>
          <w:b/>
          <w:bCs/>
          <w:sz w:val="36"/>
          <w:szCs w:val="36"/>
        </w:rPr>
        <w:t>２０２</w:t>
      </w:r>
      <w:r w:rsidR="00FB4621">
        <w:rPr>
          <w:rFonts w:ascii="ＭＳ 明朝" w:hAnsi="ＭＳ 明朝" w:hint="eastAsia"/>
          <w:b/>
          <w:bCs/>
          <w:sz w:val="36"/>
          <w:szCs w:val="36"/>
        </w:rPr>
        <w:t>６</w:t>
      </w:r>
    </w:p>
    <w:p w14:paraId="502A21A7" w14:textId="2B8A03C5" w:rsidR="00EA61B3" w:rsidRPr="00B60E61" w:rsidRDefault="00FF1CE4" w:rsidP="00A44ACF">
      <w:pPr>
        <w:jc w:val="center"/>
        <w:rPr>
          <w:rFonts w:ascii="ＭＳ 明朝" w:hAnsi="ＭＳ 明朝"/>
          <w:b/>
          <w:bCs/>
          <w:sz w:val="36"/>
          <w:szCs w:val="36"/>
        </w:rPr>
      </w:pPr>
      <w:r>
        <w:rPr>
          <w:rFonts w:ascii="ＭＳ 明朝" w:hAnsi="ＭＳ 明朝" w:hint="eastAsia"/>
          <w:b/>
          <w:bCs/>
          <w:sz w:val="36"/>
          <w:szCs w:val="36"/>
        </w:rPr>
        <w:t>スプリング</w:t>
      </w:r>
      <w:r w:rsidR="00EA044C">
        <w:rPr>
          <w:rFonts w:ascii="ＭＳ 明朝" w:hAnsi="ＭＳ 明朝" w:hint="eastAsia"/>
          <w:b/>
          <w:bCs/>
          <w:sz w:val="36"/>
          <w:szCs w:val="36"/>
        </w:rPr>
        <w:t xml:space="preserve">大会　</w:t>
      </w:r>
      <w:r w:rsidR="00AB29E6" w:rsidRPr="00B60E61">
        <w:rPr>
          <w:rFonts w:ascii="ＭＳ 明朝" w:hAnsi="ＭＳ 明朝" w:hint="eastAsia"/>
          <w:b/>
          <w:bCs/>
          <w:sz w:val="36"/>
          <w:szCs w:val="36"/>
        </w:rPr>
        <w:t>実施要項</w:t>
      </w:r>
    </w:p>
    <w:p w14:paraId="7B59F69B" w14:textId="77777777" w:rsidR="00542C4D" w:rsidRPr="00B60E61" w:rsidRDefault="00542C4D" w:rsidP="00A44ACF">
      <w:pPr>
        <w:jc w:val="center"/>
        <w:rPr>
          <w:rFonts w:ascii="ＭＳ 明朝" w:hAnsi="ＭＳ 明朝"/>
          <w:sz w:val="36"/>
          <w:szCs w:val="36"/>
        </w:rPr>
      </w:pPr>
    </w:p>
    <w:p w14:paraId="54E69E13" w14:textId="77777777" w:rsidR="00B60E61" w:rsidRPr="00B60E61" w:rsidRDefault="00B60E61" w:rsidP="00B60E61">
      <w:pPr>
        <w:numPr>
          <w:ilvl w:val="0"/>
          <w:numId w:val="5"/>
        </w:numPr>
        <w:rPr>
          <w:rFonts w:ascii="ＭＳ 明朝" w:hAnsi="ＭＳ 明朝"/>
          <w:sz w:val="22"/>
          <w:szCs w:val="22"/>
        </w:rPr>
      </w:pPr>
      <w:r w:rsidRPr="00B60E61">
        <w:rPr>
          <w:rFonts w:ascii="ＭＳ 明朝" w:hAnsi="ＭＳ 明朝" w:hint="eastAsia"/>
          <w:sz w:val="22"/>
          <w:szCs w:val="22"/>
        </w:rPr>
        <w:t>主催　岡山乗馬倶楽部</w:t>
      </w:r>
    </w:p>
    <w:p w14:paraId="2E4B1AEA" w14:textId="77777777" w:rsidR="00B60E61" w:rsidRPr="00B60E61" w:rsidRDefault="00B60E61" w:rsidP="00B60E61">
      <w:pPr>
        <w:numPr>
          <w:ilvl w:val="0"/>
          <w:numId w:val="5"/>
        </w:numPr>
        <w:rPr>
          <w:rFonts w:ascii="ＭＳ 明朝" w:hAnsi="ＭＳ 明朝"/>
          <w:sz w:val="22"/>
          <w:szCs w:val="22"/>
        </w:rPr>
      </w:pPr>
      <w:r w:rsidRPr="00B60E61">
        <w:rPr>
          <w:rFonts w:ascii="ＭＳ 明朝" w:hAnsi="ＭＳ 明朝" w:hint="eastAsia"/>
          <w:sz w:val="22"/>
          <w:szCs w:val="22"/>
        </w:rPr>
        <w:t>公認　公益社団法人　日本馬術連盟（★）</w:t>
      </w:r>
    </w:p>
    <w:p w14:paraId="12545EF3" w14:textId="21E4CBBA" w:rsidR="00B60E61" w:rsidRPr="00B60E61" w:rsidRDefault="00B60E61" w:rsidP="00B60E61">
      <w:pPr>
        <w:numPr>
          <w:ilvl w:val="0"/>
          <w:numId w:val="5"/>
        </w:numPr>
        <w:rPr>
          <w:rFonts w:ascii="ＭＳ 明朝" w:hAnsi="ＭＳ 明朝"/>
          <w:sz w:val="22"/>
          <w:szCs w:val="22"/>
        </w:rPr>
      </w:pPr>
      <w:r w:rsidRPr="00B60E61">
        <w:rPr>
          <w:rFonts w:ascii="ＭＳ 明朝" w:hAnsi="ＭＳ 明朝" w:hint="eastAsia"/>
          <w:sz w:val="22"/>
          <w:szCs w:val="22"/>
        </w:rPr>
        <w:t>期日　令和</w:t>
      </w:r>
      <w:r w:rsidR="004F4172">
        <w:rPr>
          <w:rFonts w:ascii="ＭＳ 明朝" w:hAnsi="ＭＳ 明朝" w:hint="eastAsia"/>
          <w:sz w:val="22"/>
          <w:szCs w:val="22"/>
        </w:rPr>
        <w:t>８</w:t>
      </w:r>
      <w:r w:rsidRPr="00B60E61">
        <w:rPr>
          <w:rFonts w:ascii="ＭＳ 明朝" w:hAnsi="ＭＳ 明朝" w:hint="eastAsia"/>
          <w:sz w:val="22"/>
          <w:szCs w:val="22"/>
        </w:rPr>
        <w:t>年</w:t>
      </w:r>
      <w:r w:rsidR="00EB0A51">
        <w:rPr>
          <w:rFonts w:ascii="ＭＳ 明朝" w:hAnsi="ＭＳ 明朝" w:hint="eastAsia"/>
          <w:sz w:val="22"/>
          <w:szCs w:val="22"/>
        </w:rPr>
        <w:t>４</w:t>
      </w:r>
      <w:r w:rsidRPr="00B60E61">
        <w:rPr>
          <w:rFonts w:ascii="ＭＳ 明朝" w:hAnsi="ＭＳ 明朝" w:hint="eastAsia"/>
          <w:sz w:val="22"/>
          <w:szCs w:val="22"/>
        </w:rPr>
        <w:t>月</w:t>
      </w:r>
      <w:r w:rsidR="009243CC">
        <w:rPr>
          <w:rFonts w:ascii="ＭＳ 明朝" w:hAnsi="ＭＳ 明朝" w:hint="eastAsia"/>
          <w:sz w:val="22"/>
          <w:szCs w:val="22"/>
        </w:rPr>
        <w:t>４</w:t>
      </w:r>
      <w:r w:rsidRPr="00B60E61">
        <w:rPr>
          <w:rFonts w:ascii="ＭＳ 明朝" w:hAnsi="ＭＳ 明朝" w:hint="eastAsia"/>
          <w:sz w:val="22"/>
          <w:szCs w:val="22"/>
        </w:rPr>
        <w:t>日（</w:t>
      </w:r>
      <w:r w:rsidR="0073088E">
        <w:rPr>
          <w:rFonts w:ascii="ＭＳ 明朝" w:hAnsi="ＭＳ 明朝" w:hint="eastAsia"/>
          <w:sz w:val="22"/>
          <w:szCs w:val="22"/>
        </w:rPr>
        <w:t>土</w:t>
      </w:r>
      <w:r w:rsidRPr="00B60E61">
        <w:rPr>
          <w:rFonts w:ascii="ＭＳ 明朝" w:hAnsi="ＭＳ 明朝" w:hint="eastAsia"/>
          <w:sz w:val="22"/>
          <w:szCs w:val="22"/>
        </w:rPr>
        <w:t>）～</w:t>
      </w:r>
      <w:r w:rsidR="00EB0A51">
        <w:rPr>
          <w:rFonts w:ascii="ＭＳ 明朝" w:hAnsi="ＭＳ 明朝" w:hint="eastAsia"/>
          <w:sz w:val="22"/>
          <w:szCs w:val="22"/>
        </w:rPr>
        <w:t>４</w:t>
      </w:r>
      <w:r w:rsidR="00A91269">
        <w:rPr>
          <w:rFonts w:ascii="ＭＳ 明朝" w:hAnsi="ＭＳ 明朝" w:hint="eastAsia"/>
          <w:sz w:val="22"/>
          <w:szCs w:val="22"/>
        </w:rPr>
        <w:t>月</w:t>
      </w:r>
      <w:r w:rsidR="009243CC">
        <w:rPr>
          <w:rFonts w:ascii="ＭＳ 明朝" w:hAnsi="ＭＳ 明朝" w:hint="eastAsia"/>
          <w:sz w:val="22"/>
          <w:szCs w:val="22"/>
        </w:rPr>
        <w:t>５</w:t>
      </w:r>
      <w:r w:rsidRPr="00B60E61">
        <w:rPr>
          <w:rFonts w:ascii="ＭＳ 明朝" w:hAnsi="ＭＳ 明朝" w:hint="eastAsia"/>
          <w:sz w:val="22"/>
          <w:szCs w:val="22"/>
        </w:rPr>
        <w:t>日（日）</w:t>
      </w:r>
    </w:p>
    <w:p w14:paraId="49CB3EE2" w14:textId="77777777" w:rsidR="00B60E61" w:rsidRPr="00B60E61" w:rsidRDefault="00B60E61" w:rsidP="00B60E61">
      <w:pPr>
        <w:numPr>
          <w:ilvl w:val="0"/>
          <w:numId w:val="5"/>
        </w:numPr>
        <w:rPr>
          <w:rFonts w:ascii="ＭＳ 明朝" w:hAnsi="ＭＳ 明朝"/>
          <w:sz w:val="22"/>
          <w:szCs w:val="22"/>
        </w:rPr>
      </w:pPr>
      <w:r w:rsidRPr="00B60E61">
        <w:rPr>
          <w:rFonts w:ascii="ＭＳ 明朝" w:hAnsi="ＭＳ 明朝" w:hint="eastAsia"/>
          <w:sz w:val="22"/>
          <w:szCs w:val="22"/>
        </w:rPr>
        <w:t>会場　岡山乗馬倶楽部</w:t>
      </w:r>
    </w:p>
    <w:p w14:paraId="15383D32" w14:textId="7587770B" w:rsidR="00B60E61" w:rsidRPr="00B60E61" w:rsidRDefault="00B60E61" w:rsidP="00B60E61">
      <w:pPr>
        <w:ind w:left="360" w:firstLineChars="300" w:firstLine="660"/>
        <w:rPr>
          <w:rFonts w:ascii="ＭＳ 明朝" w:hAnsi="ＭＳ 明朝"/>
          <w:sz w:val="22"/>
          <w:szCs w:val="22"/>
        </w:rPr>
      </w:pPr>
      <w:r w:rsidRPr="00B60E61">
        <w:rPr>
          <w:rFonts w:ascii="ＭＳ 明朝" w:hAnsi="ＭＳ 明朝" w:hint="eastAsia"/>
          <w:sz w:val="22"/>
          <w:szCs w:val="22"/>
        </w:rPr>
        <w:t>岡山県加賀郡吉備中央町上田西</w:t>
      </w:r>
      <w:r w:rsidR="004F4172">
        <w:rPr>
          <w:rFonts w:ascii="ＭＳ 明朝" w:hAnsi="ＭＳ 明朝" w:hint="eastAsia"/>
          <w:sz w:val="22"/>
          <w:szCs w:val="22"/>
        </w:rPr>
        <w:t>２３９３</w:t>
      </w:r>
      <w:r w:rsidR="00E96248">
        <w:rPr>
          <w:rFonts w:ascii="ＭＳ 明朝" w:hAnsi="ＭＳ 明朝" w:hint="eastAsia"/>
          <w:sz w:val="22"/>
          <w:szCs w:val="22"/>
        </w:rPr>
        <w:t>‐</w:t>
      </w:r>
      <w:r w:rsidR="004F4172">
        <w:rPr>
          <w:rFonts w:ascii="ＭＳ 明朝" w:hAnsi="ＭＳ 明朝" w:hint="eastAsia"/>
          <w:sz w:val="22"/>
          <w:szCs w:val="22"/>
        </w:rPr>
        <w:t>１１</w:t>
      </w:r>
    </w:p>
    <w:p w14:paraId="29905984" w14:textId="7886F93C" w:rsidR="00B60E61" w:rsidRPr="00B60E61" w:rsidRDefault="00B60E61" w:rsidP="00B60E61">
      <w:pPr>
        <w:ind w:left="360" w:firstLineChars="300" w:firstLine="660"/>
        <w:rPr>
          <w:rFonts w:ascii="ＭＳ 明朝" w:hAnsi="ＭＳ 明朝"/>
          <w:sz w:val="22"/>
          <w:szCs w:val="22"/>
        </w:rPr>
      </w:pPr>
      <w:r w:rsidRPr="00B60E61">
        <w:rPr>
          <w:rFonts w:ascii="ＭＳ 明朝" w:hAnsi="ＭＳ 明朝" w:hint="eastAsia"/>
          <w:sz w:val="22"/>
          <w:szCs w:val="22"/>
        </w:rPr>
        <w:t>TEL：</w:t>
      </w:r>
      <w:r w:rsidR="00346CAD">
        <w:rPr>
          <w:rFonts w:ascii="ＭＳ 明朝" w:hAnsi="ＭＳ 明朝" w:hint="eastAsia"/>
          <w:sz w:val="22"/>
          <w:szCs w:val="22"/>
        </w:rPr>
        <w:t>０８６７‐３４‐９９１１</w:t>
      </w:r>
    </w:p>
    <w:p w14:paraId="21C6F931" w14:textId="77777777" w:rsidR="00B60E61" w:rsidRPr="00B60E61" w:rsidRDefault="00B60E61" w:rsidP="00B60E61">
      <w:pPr>
        <w:numPr>
          <w:ilvl w:val="0"/>
          <w:numId w:val="5"/>
        </w:numPr>
        <w:rPr>
          <w:rFonts w:ascii="ＭＳ 明朝" w:hAnsi="ＭＳ 明朝"/>
          <w:sz w:val="22"/>
          <w:szCs w:val="22"/>
        </w:rPr>
      </w:pPr>
      <w:r w:rsidRPr="00B60E61">
        <w:rPr>
          <w:rFonts w:ascii="ＭＳ 明朝" w:hAnsi="ＭＳ 明朝" w:hint="eastAsia"/>
          <w:sz w:val="22"/>
          <w:szCs w:val="22"/>
        </w:rPr>
        <w:t>競技種目及び内容</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903"/>
        <w:gridCol w:w="4935"/>
        <w:gridCol w:w="3331"/>
      </w:tblGrid>
      <w:tr w:rsidR="00EA61B3" w14:paraId="5DB71D90" w14:textId="77777777" w:rsidTr="00FF1CE4">
        <w:trPr>
          <w:trHeight w:val="70"/>
        </w:trPr>
        <w:tc>
          <w:tcPr>
            <w:tcW w:w="666" w:type="dxa"/>
          </w:tcPr>
          <w:p w14:paraId="59A26342" w14:textId="77777777" w:rsidR="00EA61B3" w:rsidRDefault="00AB29E6" w:rsidP="0049003D">
            <w:pPr>
              <w:rPr>
                <w:sz w:val="18"/>
              </w:rPr>
            </w:pPr>
            <w:r>
              <w:rPr>
                <w:rFonts w:hint="eastAsia"/>
                <w:sz w:val="18"/>
              </w:rPr>
              <w:t>日程</w:t>
            </w:r>
          </w:p>
        </w:tc>
        <w:tc>
          <w:tcPr>
            <w:tcW w:w="903" w:type="dxa"/>
          </w:tcPr>
          <w:p w14:paraId="45C6AF92" w14:textId="77777777" w:rsidR="00EA61B3" w:rsidRDefault="00AB29E6">
            <w:pPr>
              <w:jc w:val="center"/>
              <w:rPr>
                <w:sz w:val="18"/>
              </w:rPr>
            </w:pPr>
            <w:r>
              <w:rPr>
                <w:rFonts w:hint="eastAsia"/>
                <w:sz w:val="18"/>
              </w:rPr>
              <w:t>競技</w:t>
            </w:r>
            <w:r>
              <w:rPr>
                <w:rFonts w:hint="eastAsia"/>
                <w:sz w:val="18"/>
              </w:rPr>
              <w:t>No.</w:t>
            </w:r>
          </w:p>
        </w:tc>
        <w:tc>
          <w:tcPr>
            <w:tcW w:w="4935" w:type="dxa"/>
          </w:tcPr>
          <w:p w14:paraId="724A50A6" w14:textId="77777777" w:rsidR="00EA61B3" w:rsidRDefault="00AB29E6">
            <w:pPr>
              <w:jc w:val="center"/>
              <w:rPr>
                <w:sz w:val="18"/>
              </w:rPr>
            </w:pPr>
            <w:r>
              <w:rPr>
                <w:rFonts w:hint="eastAsia"/>
                <w:sz w:val="18"/>
              </w:rPr>
              <w:t>種目</w:t>
            </w:r>
          </w:p>
        </w:tc>
        <w:tc>
          <w:tcPr>
            <w:tcW w:w="3331" w:type="dxa"/>
          </w:tcPr>
          <w:p w14:paraId="2804DDA0" w14:textId="77777777" w:rsidR="00EA61B3" w:rsidRDefault="00AB29E6">
            <w:pPr>
              <w:jc w:val="center"/>
              <w:rPr>
                <w:sz w:val="18"/>
              </w:rPr>
            </w:pPr>
            <w:r>
              <w:rPr>
                <w:rFonts w:hint="eastAsia"/>
                <w:sz w:val="18"/>
              </w:rPr>
              <w:t>内容</w:t>
            </w:r>
          </w:p>
        </w:tc>
      </w:tr>
      <w:tr w:rsidR="007E704C" w14:paraId="5582BCCC" w14:textId="77777777" w:rsidTr="00AA5443">
        <w:trPr>
          <w:cantSplit/>
          <w:trHeight w:val="529"/>
        </w:trPr>
        <w:tc>
          <w:tcPr>
            <w:tcW w:w="666" w:type="dxa"/>
            <w:vMerge w:val="restart"/>
            <w:vAlign w:val="center"/>
          </w:tcPr>
          <w:p w14:paraId="5BA88A59" w14:textId="77777777" w:rsidR="007E704C" w:rsidRDefault="007E704C" w:rsidP="007E704C">
            <w:pPr>
              <w:jc w:val="center"/>
              <w:rPr>
                <w:sz w:val="18"/>
              </w:rPr>
            </w:pPr>
            <w:r>
              <w:rPr>
                <w:rFonts w:hint="eastAsia"/>
                <w:sz w:val="18"/>
              </w:rPr>
              <w:t>4</w:t>
            </w:r>
            <w:r>
              <w:rPr>
                <w:rFonts w:hint="eastAsia"/>
                <w:sz w:val="18"/>
              </w:rPr>
              <w:t>月</w:t>
            </w:r>
          </w:p>
          <w:p w14:paraId="72DF5F9A" w14:textId="6BD070D0" w:rsidR="007E704C" w:rsidRDefault="007E704C" w:rsidP="007E704C">
            <w:pPr>
              <w:jc w:val="center"/>
              <w:rPr>
                <w:sz w:val="18"/>
              </w:rPr>
            </w:pPr>
            <w:r>
              <w:rPr>
                <w:rFonts w:hint="eastAsia"/>
                <w:sz w:val="18"/>
              </w:rPr>
              <w:t>4</w:t>
            </w:r>
            <w:r>
              <w:rPr>
                <w:rFonts w:hint="eastAsia"/>
                <w:sz w:val="18"/>
              </w:rPr>
              <w:t>日</w:t>
            </w:r>
            <w:r w:rsidRPr="000651F0">
              <w:rPr>
                <w:rFonts w:hint="eastAsia"/>
                <w:sz w:val="15"/>
                <w:szCs w:val="21"/>
              </w:rPr>
              <w:t>（土）</w:t>
            </w:r>
          </w:p>
        </w:tc>
        <w:tc>
          <w:tcPr>
            <w:tcW w:w="903" w:type="dxa"/>
            <w:vAlign w:val="center"/>
          </w:tcPr>
          <w:p w14:paraId="140D5050" w14:textId="77777777" w:rsidR="007E704C" w:rsidRDefault="007E704C" w:rsidP="007E704C">
            <w:pPr>
              <w:jc w:val="center"/>
              <w:rPr>
                <w:sz w:val="18"/>
              </w:rPr>
            </w:pPr>
            <w:r>
              <w:rPr>
                <w:rFonts w:hint="eastAsia"/>
                <w:sz w:val="18"/>
              </w:rPr>
              <w:t>１</w:t>
            </w:r>
          </w:p>
          <w:p w14:paraId="7E639C2A" w14:textId="5DCEB932" w:rsidR="007E704C" w:rsidRDefault="007E704C" w:rsidP="007E704C">
            <w:pPr>
              <w:jc w:val="center"/>
              <w:rPr>
                <w:sz w:val="18"/>
              </w:rPr>
            </w:pPr>
            <w:r>
              <w:rPr>
                <w:rFonts w:hint="eastAsia"/>
                <w:sz w:val="18"/>
              </w:rPr>
              <w:t>公認</w:t>
            </w:r>
          </w:p>
        </w:tc>
        <w:tc>
          <w:tcPr>
            <w:tcW w:w="4935" w:type="dxa"/>
            <w:vAlign w:val="center"/>
          </w:tcPr>
          <w:p w14:paraId="4E6AF5D0" w14:textId="1449D2DA" w:rsidR="007E704C" w:rsidRDefault="007E704C" w:rsidP="007E704C">
            <w:pPr>
              <w:jc w:val="center"/>
            </w:pPr>
            <w:r>
              <w:rPr>
                <w:rFonts w:hint="eastAsia"/>
              </w:rPr>
              <w:t>セントジョージ賞典馬場馬術課目</w:t>
            </w:r>
            <w:r>
              <w:t>-</w:t>
            </w:r>
            <w:r>
              <w:rPr>
                <w:rFonts w:hint="eastAsia"/>
              </w:rPr>
              <w:t>Ⅰ</w:t>
            </w:r>
          </w:p>
        </w:tc>
        <w:tc>
          <w:tcPr>
            <w:tcW w:w="3331" w:type="dxa"/>
            <w:vAlign w:val="center"/>
          </w:tcPr>
          <w:p w14:paraId="3BCFEFEF" w14:textId="0CF633E8" w:rsidR="007E704C" w:rsidRPr="007E704C" w:rsidRDefault="007E704C" w:rsidP="007E704C">
            <w:pPr>
              <w:jc w:val="center"/>
              <w:rPr>
                <w:sz w:val="18"/>
                <w:szCs w:val="21"/>
              </w:rPr>
            </w:pPr>
            <w:r>
              <w:rPr>
                <w:sz w:val="18"/>
                <w:szCs w:val="21"/>
              </w:rPr>
              <w:t>FEI</w:t>
            </w:r>
            <w:r w:rsidRPr="007E704C">
              <w:rPr>
                <w:rFonts w:hint="eastAsia"/>
                <w:sz w:val="18"/>
                <w:szCs w:val="21"/>
              </w:rPr>
              <w:t>セントジョージ賞典馬場馬術</w:t>
            </w:r>
          </w:p>
          <w:p w14:paraId="7864FE75" w14:textId="51EF953D" w:rsidR="007E704C" w:rsidRDefault="007E704C" w:rsidP="007E704C">
            <w:pPr>
              <w:jc w:val="center"/>
            </w:pPr>
            <w:r>
              <w:rPr>
                <w:rFonts w:hint="eastAsia"/>
              </w:rPr>
              <w:t>２００９</w:t>
            </w:r>
          </w:p>
        </w:tc>
      </w:tr>
      <w:tr w:rsidR="007E704C" w14:paraId="14E9E563" w14:textId="77777777" w:rsidTr="00AA5443">
        <w:trPr>
          <w:cantSplit/>
          <w:trHeight w:val="529"/>
        </w:trPr>
        <w:tc>
          <w:tcPr>
            <w:tcW w:w="666" w:type="dxa"/>
            <w:vMerge/>
            <w:vAlign w:val="center"/>
          </w:tcPr>
          <w:p w14:paraId="456BAF7E" w14:textId="2B7FA9F9" w:rsidR="007E704C" w:rsidRDefault="007E704C" w:rsidP="007E704C">
            <w:pPr>
              <w:jc w:val="center"/>
              <w:rPr>
                <w:sz w:val="18"/>
              </w:rPr>
            </w:pPr>
          </w:p>
        </w:tc>
        <w:tc>
          <w:tcPr>
            <w:tcW w:w="903" w:type="dxa"/>
            <w:vAlign w:val="center"/>
          </w:tcPr>
          <w:p w14:paraId="44FDF317" w14:textId="7DF5518E" w:rsidR="007E704C" w:rsidRDefault="007E704C" w:rsidP="007E704C">
            <w:pPr>
              <w:jc w:val="center"/>
              <w:rPr>
                <w:sz w:val="18"/>
              </w:rPr>
            </w:pPr>
            <w:r>
              <w:rPr>
                <w:rFonts w:hint="eastAsia"/>
                <w:sz w:val="18"/>
              </w:rPr>
              <w:t>２</w:t>
            </w:r>
          </w:p>
          <w:p w14:paraId="4F3851D5" w14:textId="5D638435" w:rsidR="007E704C" w:rsidRDefault="007E704C" w:rsidP="007E704C">
            <w:pPr>
              <w:jc w:val="center"/>
              <w:rPr>
                <w:sz w:val="18"/>
              </w:rPr>
            </w:pPr>
            <w:r>
              <w:rPr>
                <w:rFonts w:hint="eastAsia"/>
                <w:sz w:val="18"/>
              </w:rPr>
              <w:t>公認</w:t>
            </w:r>
          </w:p>
        </w:tc>
        <w:tc>
          <w:tcPr>
            <w:tcW w:w="4935" w:type="dxa"/>
            <w:vAlign w:val="center"/>
          </w:tcPr>
          <w:p w14:paraId="3EA84925" w14:textId="6349292A" w:rsidR="007E704C" w:rsidRDefault="007E704C" w:rsidP="007E704C">
            <w:pPr>
              <w:jc w:val="center"/>
            </w:pPr>
            <w:r>
              <w:rPr>
                <w:rFonts w:hint="eastAsia"/>
              </w:rPr>
              <w:t>馬場馬術課目</w:t>
            </w:r>
            <w:r>
              <w:t>５</w:t>
            </w:r>
            <w:r>
              <w:rPr>
                <w:rFonts w:hint="eastAsia"/>
              </w:rPr>
              <w:t>Ａ</w:t>
            </w:r>
          </w:p>
        </w:tc>
        <w:tc>
          <w:tcPr>
            <w:tcW w:w="3331" w:type="dxa"/>
            <w:vAlign w:val="center"/>
          </w:tcPr>
          <w:p w14:paraId="707056B7" w14:textId="77777777" w:rsidR="007E704C" w:rsidRDefault="007E704C" w:rsidP="007E704C">
            <w:pPr>
              <w:jc w:val="center"/>
            </w:pPr>
            <w:r>
              <w:rPr>
                <w:rFonts w:hint="eastAsia"/>
              </w:rPr>
              <w:t>ＪＥＦ馬場馬術</w:t>
            </w:r>
          </w:p>
          <w:p w14:paraId="590AF871" w14:textId="554DB4F4" w:rsidR="007E704C" w:rsidRPr="00E31CBD" w:rsidRDefault="007E704C" w:rsidP="007E704C">
            <w:pPr>
              <w:jc w:val="center"/>
              <w:rPr>
                <w:sz w:val="18"/>
                <w:szCs w:val="18"/>
              </w:rPr>
            </w:pPr>
            <w:r>
              <w:rPr>
                <w:rFonts w:hint="eastAsia"/>
              </w:rPr>
              <w:t>第５課目Ａ　２０２２</w:t>
            </w:r>
          </w:p>
        </w:tc>
      </w:tr>
      <w:tr w:rsidR="007E704C" w14:paraId="12130044" w14:textId="77777777" w:rsidTr="00AA5443">
        <w:trPr>
          <w:cantSplit/>
          <w:trHeight w:val="529"/>
        </w:trPr>
        <w:tc>
          <w:tcPr>
            <w:tcW w:w="666" w:type="dxa"/>
            <w:vMerge/>
            <w:vAlign w:val="center"/>
          </w:tcPr>
          <w:p w14:paraId="596CDE9F" w14:textId="3A1A20AB" w:rsidR="007E704C" w:rsidRDefault="007E704C" w:rsidP="007E704C">
            <w:pPr>
              <w:jc w:val="center"/>
              <w:rPr>
                <w:sz w:val="18"/>
              </w:rPr>
            </w:pPr>
          </w:p>
        </w:tc>
        <w:tc>
          <w:tcPr>
            <w:tcW w:w="903" w:type="dxa"/>
            <w:vAlign w:val="center"/>
          </w:tcPr>
          <w:p w14:paraId="344E55A1" w14:textId="0BE1A49A" w:rsidR="007E704C" w:rsidRDefault="007E704C" w:rsidP="007E704C">
            <w:pPr>
              <w:jc w:val="center"/>
              <w:rPr>
                <w:sz w:val="18"/>
              </w:rPr>
            </w:pPr>
            <w:r>
              <w:rPr>
                <w:rFonts w:hint="eastAsia"/>
                <w:sz w:val="18"/>
              </w:rPr>
              <w:t>３</w:t>
            </w:r>
          </w:p>
          <w:p w14:paraId="40A55A7F" w14:textId="3C37D316" w:rsidR="007E704C" w:rsidRDefault="007E704C" w:rsidP="007E704C">
            <w:pPr>
              <w:jc w:val="center"/>
              <w:rPr>
                <w:sz w:val="18"/>
              </w:rPr>
            </w:pPr>
            <w:r>
              <w:rPr>
                <w:rFonts w:hint="eastAsia"/>
                <w:sz w:val="18"/>
              </w:rPr>
              <w:t>公認</w:t>
            </w:r>
          </w:p>
        </w:tc>
        <w:tc>
          <w:tcPr>
            <w:tcW w:w="4935" w:type="dxa"/>
            <w:vAlign w:val="center"/>
          </w:tcPr>
          <w:p w14:paraId="228D80B9" w14:textId="5AE69765" w:rsidR="007E704C" w:rsidRDefault="007E704C" w:rsidP="007E704C">
            <w:pPr>
              <w:jc w:val="center"/>
            </w:pPr>
            <w:r>
              <w:rPr>
                <w:rFonts w:hint="eastAsia"/>
              </w:rPr>
              <w:t>馬場馬術課目</w:t>
            </w:r>
            <w:r>
              <w:t>４</w:t>
            </w:r>
            <w:r>
              <w:rPr>
                <w:rFonts w:hint="eastAsia"/>
              </w:rPr>
              <w:t>Ａ</w:t>
            </w:r>
          </w:p>
        </w:tc>
        <w:tc>
          <w:tcPr>
            <w:tcW w:w="3331" w:type="dxa"/>
            <w:vAlign w:val="center"/>
          </w:tcPr>
          <w:p w14:paraId="5E909FAF" w14:textId="77777777" w:rsidR="007E704C" w:rsidRDefault="007E704C" w:rsidP="007E704C">
            <w:pPr>
              <w:jc w:val="center"/>
            </w:pPr>
            <w:r>
              <w:rPr>
                <w:rFonts w:hint="eastAsia"/>
              </w:rPr>
              <w:t>ＪＥＦ馬場馬術</w:t>
            </w:r>
          </w:p>
          <w:p w14:paraId="298FF0BB" w14:textId="4029A042" w:rsidR="007E704C" w:rsidRDefault="007E704C" w:rsidP="007E704C">
            <w:pPr>
              <w:jc w:val="center"/>
            </w:pPr>
            <w:r>
              <w:rPr>
                <w:rFonts w:hint="eastAsia"/>
              </w:rPr>
              <w:t>第４課目Ａ　２０２２</w:t>
            </w:r>
          </w:p>
        </w:tc>
      </w:tr>
      <w:tr w:rsidR="007E704C" w14:paraId="46F03CAC" w14:textId="77777777" w:rsidTr="00B60E61">
        <w:trPr>
          <w:cantSplit/>
          <w:trHeight w:val="539"/>
        </w:trPr>
        <w:tc>
          <w:tcPr>
            <w:tcW w:w="666" w:type="dxa"/>
            <w:vMerge/>
            <w:textDirection w:val="tbRlV"/>
            <w:vAlign w:val="center"/>
          </w:tcPr>
          <w:p w14:paraId="479E05C2" w14:textId="77777777" w:rsidR="007E704C" w:rsidRDefault="007E704C" w:rsidP="007E704C">
            <w:pPr>
              <w:ind w:left="113" w:right="113"/>
              <w:jc w:val="center"/>
              <w:rPr>
                <w:sz w:val="18"/>
              </w:rPr>
            </w:pPr>
          </w:p>
        </w:tc>
        <w:tc>
          <w:tcPr>
            <w:tcW w:w="903" w:type="dxa"/>
            <w:vAlign w:val="center"/>
          </w:tcPr>
          <w:p w14:paraId="52BE33A5" w14:textId="37556B55" w:rsidR="007E704C" w:rsidRDefault="007E704C" w:rsidP="007E704C">
            <w:pPr>
              <w:jc w:val="center"/>
              <w:rPr>
                <w:sz w:val="18"/>
              </w:rPr>
            </w:pPr>
            <w:r>
              <w:rPr>
                <w:rFonts w:hint="eastAsia"/>
                <w:sz w:val="18"/>
              </w:rPr>
              <w:t>４</w:t>
            </w:r>
          </w:p>
          <w:p w14:paraId="144FBFB7" w14:textId="65D026C4" w:rsidR="007E704C" w:rsidRDefault="007E704C" w:rsidP="007E704C">
            <w:pPr>
              <w:jc w:val="center"/>
              <w:rPr>
                <w:sz w:val="18"/>
              </w:rPr>
            </w:pPr>
            <w:r>
              <w:rPr>
                <w:rFonts w:hint="eastAsia"/>
                <w:sz w:val="18"/>
              </w:rPr>
              <w:t>公認</w:t>
            </w:r>
          </w:p>
        </w:tc>
        <w:tc>
          <w:tcPr>
            <w:tcW w:w="4935" w:type="dxa"/>
            <w:vAlign w:val="center"/>
          </w:tcPr>
          <w:p w14:paraId="527A99F5" w14:textId="089D96A0" w:rsidR="007E704C" w:rsidRDefault="007E704C" w:rsidP="007E704C">
            <w:pPr>
              <w:jc w:val="center"/>
            </w:pPr>
            <w:r>
              <w:rPr>
                <w:rFonts w:hint="eastAsia"/>
              </w:rPr>
              <w:t>馬場馬術課目</w:t>
            </w:r>
            <w:r>
              <w:t>３</w:t>
            </w:r>
            <w:r>
              <w:rPr>
                <w:rFonts w:hint="eastAsia"/>
              </w:rPr>
              <w:t>Ａ</w:t>
            </w:r>
          </w:p>
        </w:tc>
        <w:tc>
          <w:tcPr>
            <w:tcW w:w="3331" w:type="dxa"/>
            <w:vAlign w:val="center"/>
          </w:tcPr>
          <w:p w14:paraId="1B8A1EE4" w14:textId="77777777" w:rsidR="007E704C" w:rsidRDefault="007E704C" w:rsidP="007E704C">
            <w:pPr>
              <w:jc w:val="center"/>
            </w:pPr>
            <w:r>
              <w:rPr>
                <w:rFonts w:hint="eastAsia"/>
              </w:rPr>
              <w:t>ＪＥＦ馬場馬術</w:t>
            </w:r>
          </w:p>
          <w:p w14:paraId="44713AF9" w14:textId="7A4933E9" w:rsidR="007E704C" w:rsidRDefault="007E704C" w:rsidP="007E704C">
            <w:pPr>
              <w:jc w:val="center"/>
            </w:pPr>
            <w:r>
              <w:rPr>
                <w:rFonts w:hint="eastAsia"/>
              </w:rPr>
              <w:t>第３課目Ａ　２０２２</w:t>
            </w:r>
          </w:p>
        </w:tc>
      </w:tr>
      <w:tr w:rsidR="007E704C" w14:paraId="5CC89360" w14:textId="77777777" w:rsidTr="00B60E61">
        <w:trPr>
          <w:cantSplit/>
          <w:trHeight w:val="539"/>
        </w:trPr>
        <w:tc>
          <w:tcPr>
            <w:tcW w:w="666" w:type="dxa"/>
            <w:vMerge/>
            <w:textDirection w:val="tbRlV"/>
            <w:vAlign w:val="center"/>
          </w:tcPr>
          <w:p w14:paraId="1C6A9226" w14:textId="77777777" w:rsidR="007E704C" w:rsidRDefault="007E704C" w:rsidP="007E704C">
            <w:pPr>
              <w:ind w:left="113" w:right="113"/>
              <w:jc w:val="center"/>
              <w:rPr>
                <w:sz w:val="18"/>
              </w:rPr>
            </w:pPr>
          </w:p>
        </w:tc>
        <w:tc>
          <w:tcPr>
            <w:tcW w:w="903" w:type="dxa"/>
            <w:vAlign w:val="center"/>
          </w:tcPr>
          <w:p w14:paraId="1A824911" w14:textId="6DC55D3E" w:rsidR="007E704C" w:rsidRDefault="007E704C" w:rsidP="007E704C">
            <w:pPr>
              <w:jc w:val="center"/>
              <w:rPr>
                <w:sz w:val="18"/>
              </w:rPr>
            </w:pPr>
            <w:r>
              <w:rPr>
                <w:rFonts w:hint="eastAsia"/>
                <w:sz w:val="18"/>
              </w:rPr>
              <w:t>５</w:t>
            </w:r>
          </w:p>
        </w:tc>
        <w:tc>
          <w:tcPr>
            <w:tcW w:w="4935" w:type="dxa"/>
            <w:vAlign w:val="center"/>
          </w:tcPr>
          <w:p w14:paraId="2DCC2337" w14:textId="27E38F66" w:rsidR="007E704C" w:rsidRPr="00346CAD" w:rsidRDefault="007E704C" w:rsidP="007E704C">
            <w:pPr>
              <w:jc w:val="center"/>
            </w:pPr>
            <w:r>
              <w:rPr>
                <w:rFonts w:hint="eastAsia"/>
              </w:rPr>
              <w:t>オープン馬場馬術‐Ⅰ（２０×６０）</w:t>
            </w:r>
          </w:p>
        </w:tc>
        <w:tc>
          <w:tcPr>
            <w:tcW w:w="3331" w:type="dxa"/>
            <w:vAlign w:val="center"/>
          </w:tcPr>
          <w:p w14:paraId="1C131306" w14:textId="77777777" w:rsidR="007E704C" w:rsidRDefault="007E704C" w:rsidP="007E704C">
            <w:pPr>
              <w:jc w:val="center"/>
            </w:pPr>
            <w:r>
              <w:rPr>
                <w:rFonts w:hint="eastAsia"/>
              </w:rPr>
              <w:t>課目を自由に選択できます</w:t>
            </w:r>
          </w:p>
          <w:p w14:paraId="5A612B57" w14:textId="56FF2E0D" w:rsidR="007E704C" w:rsidRPr="006976B1" w:rsidRDefault="007E704C" w:rsidP="007E704C">
            <w:pPr>
              <w:jc w:val="center"/>
            </w:pPr>
            <w:r>
              <w:rPr>
                <w:rFonts w:hint="eastAsia"/>
              </w:rPr>
              <w:t>※使用馬場２０ｍ×６０ｍ</w:t>
            </w:r>
          </w:p>
        </w:tc>
      </w:tr>
      <w:tr w:rsidR="007E704C" w14:paraId="157AB762" w14:textId="77777777" w:rsidTr="00B60E61">
        <w:trPr>
          <w:cantSplit/>
          <w:trHeight w:val="525"/>
        </w:trPr>
        <w:tc>
          <w:tcPr>
            <w:tcW w:w="666" w:type="dxa"/>
            <w:vMerge/>
            <w:textDirection w:val="tbRlV"/>
            <w:vAlign w:val="center"/>
          </w:tcPr>
          <w:p w14:paraId="15CAC3DC" w14:textId="77777777" w:rsidR="007E704C" w:rsidRDefault="007E704C" w:rsidP="007E704C">
            <w:pPr>
              <w:ind w:left="113" w:right="113"/>
              <w:jc w:val="center"/>
              <w:rPr>
                <w:sz w:val="18"/>
              </w:rPr>
            </w:pPr>
          </w:p>
        </w:tc>
        <w:tc>
          <w:tcPr>
            <w:tcW w:w="903" w:type="dxa"/>
            <w:vAlign w:val="center"/>
          </w:tcPr>
          <w:p w14:paraId="1EC89DAD" w14:textId="77848D8A" w:rsidR="007E704C" w:rsidRDefault="007E704C" w:rsidP="007E704C">
            <w:pPr>
              <w:jc w:val="center"/>
              <w:rPr>
                <w:sz w:val="18"/>
              </w:rPr>
            </w:pPr>
            <w:r>
              <w:rPr>
                <w:rFonts w:hint="eastAsia"/>
                <w:sz w:val="18"/>
              </w:rPr>
              <w:t>６</w:t>
            </w:r>
          </w:p>
        </w:tc>
        <w:tc>
          <w:tcPr>
            <w:tcW w:w="4935" w:type="dxa"/>
            <w:vAlign w:val="center"/>
          </w:tcPr>
          <w:p w14:paraId="0A8492E0" w14:textId="7F48F9E6" w:rsidR="007E704C" w:rsidRDefault="007E704C" w:rsidP="007E704C">
            <w:pPr>
              <w:jc w:val="center"/>
            </w:pPr>
            <w:r>
              <w:rPr>
                <w:rFonts w:hint="eastAsia"/>
              </w:rPr>
              <w:t>馬場馬術課目</w:t>
            </w:r>
            <w:r>
              <w:t>２</w:t>
            </w:r>
            <w:r>
              <w:rPr>
                <w:rFonts w:hint="eastAsia"/>
              </w:rPr>
              <w:t>Ｃ‐</w:t>
            </w:r>
            <w:r w:rsidRPr="00847739">
              <w:rPr>
                <w:rFonts w:hint="eastAsia"/>
              </w:rPr>
              <w:t>Ⅰ</w:t>
            </w:r>
          </w:p>
          <w:p w14:paraId="1DC0CD2A" w14:textId="1B035320" w:rsidR="007E704C" w:rsidRPr="006976B1" w:rsidRDefault="007E704C" w:rsidP="007E704C">
            <w:pPr>
              <w:jc w:val="center"/>
            </w:pPr>
            <w:r w:rsidRPr="006E1FF5">
              <w:rPr>
                <w:rFonts w:ascii="ＭＳ 明朝" w:hAnsi="ＭＳ 明朝" w:hint="eastAsia"/>
                <w:color w:val="FF0000"/>
                <w:spacing w:val="6"/>
                <w:sz w:val="15"/>
                <w:szCs w:val="15"/>
                <w:shd w:val="clear" w:color="auto" w:fill="FFFFFF"/>
              </w:rPr>
              <w:t>（全国乗馬倶楽部振興協会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 xml:space="preserve">技能認定審査 </w:t>
            </w:r>
            <w:r>
              <w:rPr>
                <w:rFonts w:ascii="ＭＳ 明朝" w:hAnsi="ＭＳ 明朝" w:hint="eastAsia"/>
                <w:color w:val="FF0000"/>
                <w:spacing w:val="6"/>
                <w:sz w:val="15"/>
                <w:szCs w:val="15"/>
                <w:shd w:val="clear" w:color="auto" w:fill="FFFFFF"/>
              </w:rPr>
              <w:t>馬場</w:t>
            </w:r>
            <w:r>
              <w:rPr>
                <w:rFonts w:ascii="ＭＳ 明朝" w:hAnsi="ＭＳ 明朝"/>
                <w:color w:val="FF0000"/>
                <w:spacing w:val="6"/>
                <w:sz w:val="15"/>
                <w:szCs w:val="15"/>
                <w:shd w:val="clear" w:color="auto" w:fill="FFFFFF"/>
              </w:rPr>
              <w:t>1</w:t>
            </w:r>
            <w:r w:rsidRPr="006E1FF5">
              <w:rPr>
                <w:rFonts w:ascii="ＭＳ 明朝" w:hAnsi="ＭＳ 明朝" w:hint="eastAsia"/>
                <w:color w:val="FF0000"/>
                <w:spacing w:val="6"/>
                <w:sz w:val="15"/>
                <w:szCs w:val="15"/>
                <w:shd w:val="clear" w:color="auto" w:fill="FFFFFF"/>
              </w:rPr>
              <w:t>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審査可）</w:t>
            </w:r>
          </w:p>
        </w:tc>
        <w:tc>
          <w:tcPr>
            <w:tcW w:w="3331" w:type="dxa"/>
            <w:vAlign w:val="center"/>
          </w:tcPr>
          <w:p w14:paraId="20F7FBCF" w14:textId="77777777" w:rsidR="007E704C" w:rsidRDefault="007E704C" w:rsidP="007E704C">
            <w:pPr>
              <w:jc w:val="center"/>
            </w:pPr>
            <w:r>
              <w:rPr>
                <w:rFonts w:hint="eastAsia"/>
              </w:rPr>
              <w:t>ＪＥＦ馬場馬術</w:t>
            </w:r>
          </w:p>
          <w:p w14:paraId="6AF00849" w14:textId="025D2CE1" w:rsidR="007E704C" w:rsidRDefault="007E704C" w:rsidP="007E704C">
            <w:pPr>
              <w:jc w:val="center"/>
              <w:rPr>
                <w:sz w:val="18"/>
              </w:rPr>
            </w:pPr>
            <w:r>
              <w:rPr>
                <w:rFonts w:hint="eastAsia"/>
              </w:rPr>
              <w:t>第２課目Ｃ　２０２２</w:t>
            </w:r>
          </w:p>
        </w:tc>
      </w:tr>
      <w:tr w:rsidR="007E704C" w14:paraId="160F81BA" w14:textId="77777777" w:rsidTr="00B60E61">
        <w:trPr>
          <w:cantSplit/>
          <w:trHeight w:val="525"/>
        </w:trPr>
        <w:tc>
          <w:tcPr>
            <w:tcW w:w="666" w:type="dxa"/>
            <w:vMerge/>
            <w:textDirection w:val="tbRlV"/>
            <w:vAlign w:val="center"/>
          </w:tcPr>
          <w:p w14:paraId="50C3028D" w14:textId="77777777" w:rsidR="007E704C" w:rsidRDefault="007E704C" w:rsidP="007E704C">
            <w:pPr>
              <w:ind w:left="113" w:right="113"/>
              <w:jc w:val="center"/>
              <w:rPr>
                <w:sz w:val="18"/>
              </w:rPr>
            </w:pPr>
          </w:p>
        </w:tc>
        <w:tc>
          <w:tcPr>
            <w:tcW w:w="903" w:type="dxa"/>
            <w:vAlign w:val="center"/>
          </w:tcPr>
          <w:p w14:paraId="6445C59E" w14:textId="30766CB1" w:rsidR="007E704C" w:rsidRDefault="007E704C" w:rsidP="007E704C">
            <w:pPr>
              <w:jc w:val="center"/>
              <w:rPr>
                <w:sz w:val="18"/>
              </w:rPr>
            </w:pPr>
            <w:r>
              <w:rPr>
                <w:rFonts w:hint="eastAsia"/>
                <w:sz w:val="18"/>
              </w:rPr>
              <w:t>７</w:t>
            </w:r>
          </w:p>
        </w:tc>
        <w:tc>
          <w:tcPr>
            <w:tcW w:w="4935" w:type="dxa"/>
            <w:vAlign w:val="center"/>
          </w:tcPr>
          <w:p w14:paraId="24086BE8" w14:textId="2E8B43B4" w:rsidR="007E704C" w:rsidRPr="00EC0C9C" w:rsidRDefault="007E704C" w:rsidP="007E704C">
            <w:pPr>
              <w:jc w:val="center"/>
              <w:rPr>
                <w:rFonts w:ascii="ＭＳ 明朝" w:hAnsi="ＭＳ 明朝"/>
              </w:rPr>
            </w:pPr>
            <w:r w:rsidRPr="00EC0C9C">
              <w:rPr>
                <w:rFonts w:ascii="ＭＳ 明朝" w:hAnsi="ＭＳ 明朝" w:hint="eastAsia"/>
              </w:rPr>
              <w:t>馬場馬術課目</w:t>
            </w:r>
            <w:r w:rsidRPr="00EC0C9C">
              <w:rPr>
                <w:rFonts w:ascii="ＭＳ 明朝" w:hAnsi="ＭＳ 明朝"/>
              </w:rPr>
              <w:t>２</w:t>
            </w:r>
            <w:r>
              <w:rPr>
                <w:rFonts w:ascii="ＭＳ 明朝" w:hAnsi="ＭＳ 明朝" w:hint="eastAsia"/>
              </w:rPr>
              <w:t>Ｂ</w:t>
            </w:r>
            <w:r>
              <w:rPr>
                <w:rFonts w:hint="eastAsia"/>
              </w:rPr>
              <w:t>‐</w:t>
            </w:r>
            <w:r w:rsidRPr="00EC0C9C">
              <w:rPr>
                <w:rFonts w:ascii="ＭＳ 明朝" w:hAnsi="ＭＳ 明朝" w:hint="eastAsia"/>
              </w:rPr>
              <w:t>Ⅰ</w:t>
            </w:r>
          </w:p>
          <w:p w14:paraId="63BB3BE7" w14:textId="72207600" w:rsidR="007E704C" w:rsidRDefault="007E704C" w:rsidP="007E704C">
            <w:pPr>
              <w:jc w:val="center"/>
              <w:rPr>
                <w:sz w:val="18"/>
              </w:rPr>
            </w:pPr>
            <w:r w:rsidRPr="006E1FF5">
              <w:rPr>
                <w:rFonts w:ascii="ＭＳ 明朝" w:hAnsi="ＭＳ 明朝" w:hint="eastAsia"/>
                <w:color w:val="FF0000"/>
                <w:spacing w:val="6"/>
                <w:sz w:val="15"/>
                <w:szCs w:val="15"/>
                <w:shd w:val="clear" w:color="auto" w:fill="FFFFFF"/>
              </w:rPr>
              <w:t>（全国乗馬倶楽部振興協会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 xml:space="preserve">技能認定審査 </w:t>
            </w:r>
            <w:r>
              <w:rPr>
                <w:rFonts w:ascii="ＭＳ 明朝" w:hAnsi="ＭＳ 明朝" w:hint="eastAsia"/>
                <w:color w:val="FF0000"/>
                <w:spacing w:val="6"/>
                <w:sz w:val="15"/>
                <w:szCs w:val="15"/>
                <w:shd w:val="clear" w:color="auto" w:fill="FFFFFF"/>
              </w:rPr>
              <w:t>馬場</w:t>
            </w:r>
            <w:r>
              <w:rPr>
                <w:rFonts w:ascii="ＭＳ 明朝" w:hAnsi="ＭＳ 明朝"/>
                <w:color w:val="FF0000"/>
                <w:spacing w:val="6"/>
                <w:sz w:val="15"/>
                <w:szCs w:val="15"/>
                <w:shd w:val="clear" w:color="auto" w:fill="FFFFFF"/>
              </w:rPr>
              <w:t>2</w:t>
            </w:r>
            <w:r w:rsidRPr="006E1FF5">
              <w:rPr>
                <w:rFonts w:ascii="ＭＳ 明朝" w:hAnsi="ＭＳ 明朝" w:hint="eastAsia"/>
                <w:color w:val="FF0000"/>
                <w:spacing w:val="6"/>
                <w:sz w:val="15"/>
                <w:szCs w:val="15"/>
                <w:shd w:val="clear" w:color="auto" w:fill="FFFFFF"/>
              </w:rPr>
              <w:t>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審査可）</w:t>
            </w:r>
          </w:p>
        </w:tc>
        <w:tc>
          <w:tcPr>
            <w:tcW w:w="3331" w:type="dxa"/>
            <w:vAlign w:val="center"/>
          </w:tcPr>
          <w:p w14:paraId="76B661AC" w14:textId="77777777" w:rsidR="007E704C" w:rsidRDefault="007E704C" w:rsidP="007E704C">
            <w:pPr>
              <w:jc w:val="center"/>
            </w:pPr>
            <w:r>
              <w:rPr>
                <w:rFonts w:hint="eastAsia"/>
              </w:rPr>
              <w:t>ＪＥＦ馬場馬術</w:t>
            </w:r>
          </w:p>
          <w:p w14:paraId="20F5F046" w14:textId="755EA7D2" w:rsidR="007E704C" w:rsidRDefault="007E704C" w:rsidP="007E704C">
            <w:pPr>
              <w:jc w:val="center"/>
              <w:rPr>
                <w:sz w:val="18"/>
              </w:rPr>
            </w:pPr>
            <w:r>
              <w:rPr>
                <w:rFonts w:hint="eastAsia"/>
              </w:rPr>
              <w:t>第２課目Ｂ　２０２２</w:t>
            </w:r>
          </w:p>
        </w:tc>
      </w:tr>
      <w:tr w:rsidR="007E704C" w14:paraId="631C3F0E" w14:textId="77777777" w:rsidTr="00B60E61">
        <w:trPr>
          <w:cantSplit/>
          <w:trHeight w:val="525"/>
        </w:trPr>
        <w:tc>
          <w:tcPr>
            <w:tcW w:w="666" w:type="dxa"/>
            <w:vMerge/>
            <w:textDirection w:val="tbRlV"/>
            <w:vAlign w:val="center"/>
          </w:tcPr>
          <w:p w14:paraId="6F8CEECE" w14:textId="77777777" w:rsidR="007E704C" w:rsidRDefault="007E704C" w:rsidP="007E704C">
            <w:pPr>
              <w:ind w:left="113" w:right="113"/>
              <w:jc w:val="center"/>
              <w:rPr>
                <w:sz w:val="18"/>
              </w:rPr>
            </w:pPr>
          </w:p>
        </w:tc>
        <w:tc>
          <w:tcPr>
            <w:tcW w:w="903" w:type="dxa"/>
            <w:vAlign w:val="center"/>
          </w:tcPr>
          <w:p w14:paraId="0CB2495A" w14:textId="4D80E918" w:rsidR="007E704C" w:rsidRDefault="007E704C" w:rsidP="007E704C">
            <w:pPr>
              <w:jc w:val="center"/>
              <w:rPr>
                <w:sz w:val="18"/>
              </w:rPr>
            </w:pPr>
            <w:r>
              <w:rPr>
                <w:rFonts w:hint="eastAsia"/>
                <w:sz w:val="18"/>
              </w:rPr>
              <w:t>８</w:t>
            </w:r>
          </w:p>
        </w:tc>
        <w:tc>
          <w:tcPr>
            <w:tcW w:w="4935" w:type="dxa"/>
            <w:vAlign w:val="center"/>
          </w:tcPr>
          <w:p w14:paraId="2EB4C68E" w14:textId="6983D728" w:rsidR="007E704C" w:rsidRPr="00FB4621" w:rsidRDefault="007E704C" w:rsidP="007E704C">
            <w:pPr>
              <w:jc w:val="center"/>
              <w:rPr>
                <w:rFonts w:ascii="ＭＳ 明朝" w:hAnsi="ＭＳ 明朝"/>
              </w:rPr>
            </w:pPr>
            <w:r w:rsidRPr="00EC0C9C">
              <w:rPr>
                <w:rFonts w:ascii="ＭＳ 明朝" w:hAnsi="ＭＳ 明朝" w:hint="eastAsia"/>
              </w:rPr>
              <w:t>馬場馬術課目</w:t>
            </w:r>
            <w:r>
              <w:rPr>
                <w:rFonts w:ascii="ＭＳ 明朝" w:hAnsi="ＭＳ 明朝" w:hint="eastAsia"/>
              </w:rPr>
              <w:t>１</w:t>
            </w:r>
            <w:r>
              <w:rPr>
                <w:rFonts w:hint="eastAsia"/>
              </w:rPr>
              <w:t>‐</w:t>
            </w:r>
            <w:r w:rsidRPr="00EC0C9C">
              <w:rPr>
                <w:rFonts w:ascii="ＭＳ 明朝" w:hAnsi="ＭＳ 明朝" w:hint="eastAsia"/>
              </w:rPr>
              <w:t>Ⅰ</w:t>
            </w:r>
          </w:p>
        </w:tc>
        <w:tc>
          <w:tcPr>
            <w:tcW w:w="3331" w:type="dxa"/>
            <w:vAlign w:val="center"/>
          </w:tcPr>
          <w:p w14:paraId="5B549645" w14:textId="77777777" w:rsidR="007E704C" w:rsidRDefault="007E704C" w:rsidP="007E704C">
            <w:pPr>
              <w:jc w:val="center"/>
            </w:pPr>
            <w:r>
              <w:rPr>
                <w:rFonts w:hint="eastAsia"/>
              </w:rPr>
              <w:t>ＪＥＦ馬場馬術</w:t>
            </w:r>
          </w:p>
          <w:p w14:paraId="68320CA7" w14:textId="6535624A" w:rsidR="007E704C" w:rsidRDefault="007E704C" w:rsidP="007E704C">
            <w:pPr>
              <w:jc w:val="center"/>
            </w:pPr>
            <w:r>
              <w:rPr>
                <w:rFonts w:hint="eastAsia"/>
              </w:rPr>
              <w:t>第１課目　２０２２</w:t>
            </w:r>
          </w:p>
        </w:tc>
      </w:tr>
      <w:tr w:rsidR="007E704C" w14:paraId="7A9539FF" w14:textId="77777777" w:rsidTr="00B60E61">
        <w:trPr>
          <w:cantSplit/>
          <w:trHeight w:val="525"/>
        </w:trPr>
        <w:tc>
          <w:tcPr>
            <w:tcW w:w="666" w:type="dxa"/>
            <w:vMerge/>
            <w:textDirection w:val="tbRlV"/>
            <w:vAlign w:val="center"/>
          </w:tcPr>
          <w:p w14:paraId="6A96EB22" w14:textId="77777777" w:rsidR="007E704C" w:rsidRDefault="007E704C" w:rsidP="007E704C">
            <w:pPr>
              <w:ind w:left="113" w:right="113"/>
              <w:jc w:val="center"/>
              <w:rPr>
                <w:sz w:val="18"/>
              </w:rPr>
            </w:pPr>
          </w:p>
        </w:tc>
        <w:tc>
          <w:tcPr>
            <w:tcW w:w="903" w:type="dxa"/>
            <w:vAlign w:val="center"/>
          </w:tcPr>
          <w:p w14:paraId="3AC75D2E" w14:textId="04D86F21" w:rsidR="007E704C" w:rsidRDefault="007E704C" w:rsidP="007E704C">
            <w:pPr>
              <w:jc w:val="center"/>
              <w:rPr>
                <w:sz w:val="18"/>
              </w:rPr>
            </w:pPr>
            <w:r>
              <w:rPr>
                <w:rFonts w:hint="eastAsia"/>
                <w:sz w:val="18"/>
              </w:rPr>
              <w:t>９</w:t>
            </w:r>
          </w:p>
        </w:tc>
        <w:tc>
          <w:tcPr>
            <w:tcW w:w="4935" w:type="dxa"/>
            <w:vAlign w:val="center"/>
          </w:tcPr>
          <w:p w14:paraId="0D4E81C9" w14:textId="4367A208" w:rsidR="007E704C" w:rsidRDefault="007E704C" w:rsidP="007E704C">
            <w:pPr>
              <w:jc w:val="center"/>
            </w:pPr>
            <w:r w:rsidRPr="0034016D">
              <w:rPr>
                <w:rFonts w:hint="eastAsia"/>
              </w:rPr>
              <w:t>オープン馬場馬術</w:t>
            </w:r>
            <w:r>
              <w:rPr>
                <w:rFonts w:hint="eastAsia"/>
              </w:rPr>
              <w:t>‐</w:t>
            </w:r>
            <w:r w:rsidRPr="0034016D">
              <w:rPr>
                <w:rFonts w:hint="eastAsia"/>
              </w:rPr>
              <w:t>Ⅰ（</w:t>
            </w:r>
            <w:r>
              <w:rPr>
                <w:rFonts w:hint="eastAsia"/>
              </w:rPr>
              <w:t>２０</w:t>
            </w:r>
            <w:r w:rsidRPr="0034016D">
              <w:rPr>
                <w:rFonts w:hint="eastAsia"/>
              </w:rPr>
              <w:t>×</w:t>
            </w:r>
            <w:r>
              <w:rPr>
                <w:rFonts w:hint="eastAsia"/>
              </w:rPr>
              <w:t>４０）</w:t>
            </w:r>
          </w:p>
        </w:tc>
        <w:tc>
          <w:tcPr>
            <w:tcW w:w="3331" w:type="dxa"/>
            <w:vAlign w:val="center"/>
          </w:tcPr>
          <w:p w14:paraId="530530AE" w14:textId="77777777" w:rsidR="007E704C" w:rsidRDefault="007E704C" w:rsidP="007E704C">
            <w:pPr>
              <w:jc w:val="center"/>
            </w:pPr>
            <w:r>
              <w:rPr>
                <w:rFonts w:hint="eastAsia"/>
              </w:rPr>
              <w:t>課目を自由に選択できます</w:t>
            </w:r>
          </w:p>
          <w:p w14:paraId="17D5A7DB" w14:textId="7D167785" w:rsidR="007E704C" w:rsidRDefault="007E704C" w:rsidP="007E704C">
            <w:pPr>
              <w:jc w:val="center"/>
            </w:pPr>
            <w:r>
              <w:rPr>
                <w:rFonts w:hint="eastAsia"/>
              </w:rPr>
              <w:t>※使用馬場２０ｍ×４０ｍ</w:t>
            </w:r>
          </w:p>
        </w:tc>
      </w:tr>
      <w:tr w:rsidR="007E704C" w14:paraId="02C49A5F" w14:textId="77777777" w:rsidTr="00AA5443">
        <w:trPr>
          <w:cantSplit/>
          <w:trHeight w:val="591"/>
        </w:trPr>
        <w:tc>
          <w:tcPr>
            <w:tcW w:w="666" w:type="dxa"/>
            <w:vMerge w:val="restart"/>
            <w:vAlign w:val="center"/>
          </w:tcPr>
          <w:p w14:paraId="2F80F41E" w14:textId="77777777" w:rsidR="007E704C" w:rsidRDefault="007E704C" w:rsidP="007E704C">
            <w:pPr>
              <w:jc w:val="center"/>
              <w:rPr>
                <w:sz w:val="18"/>
              </w:rPr>
            </w:pPr>
            <w:r>
              <w:rPr>
                <w:rFonts w:hint="eastAsia"/>
                <w:sz w:val="18"/>
              </w:rPr>
              <w:t>4</w:t>
            </w:r>
            <w:r>
              <w:rPr>
                <w:rFonts w:hint="eastAsia"/>
                <w:sz w:val="18"/>
              </w:rPr>
              <w:t>月</w:t>
            </w:r>
          </w:p>
          <w:p w14:paraId="32BE9627" w14:textId="4DEE4E09" w:rsidR="007E704C" w:rsidRDefault="007E704C" w:rsidP="007E704C">
            <w:pPr>
              <w:jc w:val="center"/>
              <w:rPr>
                <w:sz w:val="18"/>
              </w:rPr>
            </w:pPr>
            <w:r>
              <w:rPr>
                <w:sz w:val="18"/>
              </w:rPr>
              <w:t>5</w:t>
            </w:r>
            <w:r>
              <w:rPr>
                <w:rFonts w:hint="eastAsia"/>
                <w:sz w:val="18"/>
              </w:rPr>
              <w:t>日</w:t>
            </w:r>
            <w:r w:rsidRPr="000651F0">
              <w:rPr>
                <w:rFonts w:hint="eastAsia"/>
                <w:sz w:val="15"/>
                <w:szCs w:val="21"/>
              </w:rPr>
              <w:t>（</w:t>
            </w:r>
            <w:r w:rsidR="009D6765">
              <w:rPr>
                <w:rFonts w:hint="eastAsia"/>
                <w:sz w:val="15"/>
                <w:szCs w:val="21"/>
              </w:rPr>
              <w:t>日</w:t>
            </w:r>
            <w:r w:rsidRPr="000651F0">
              <w:rPr>
                <w:rFonts w:hint="eastAsia"/>
                <w:sz w:val="15"/>
                <w:szCs w:val="21"/>
              </w:rPr>
              <w:t>）</w:t>
            </w:r>
          </w:p>
        </w:tc>
        <w:tc>
          <w:tcPr>
            <w:tcW w:w="903" w:type="dxa"/>
            <w:vAlign w:val="center"/>
          </w:tcPr>
          <w:p w14:paraId="6263E2B8" w14:textId="60296095" w:rsidR="007E704C" w:rsidRDefault="007E704C" w:rsidP="007E704C">
            <w:pPr>
              <w:jc w:val="center"/>
              <w:rPr>
                <w:sz w:val="18"/>
              </w:rPr>
            </w:pPr>
            <w:r>
              <w:rPr>
                <w:rFonts w:hint="eastAsia"/>
                <w:sz w:val="18"/>
              </w:rPr>
              <w:t>１０</w:t>
            </w:r>
          </w:p>
          <w:p w14:paraId="54931DCC" w14:textId="2CFD9B11" w:rsidR="007E704C" w:rsidRDefault="007E704C" w:rsidP="007E704C">
            <w:pPr>
              <w:jc w:val="center"/>
              <w:rPr>
                <w:sz w:val="18"/>
              </w:rPr>
            </w:pPr>
            <w:r>
              <w:rPr>
                <w:rFonts w:hint="eastAsia"/>
                <w:sz w:val="18"/>
              </w:rPr>
              <w:t>公認</w:t>
            </w:r>
          </w:p>
        </w:tc>
        <w:tc>
          <w:tcPr>
            <w:tcW w:w="4935" w:type="dxa"/>
            <w:vAlign w:val="center"/>
          </w:tcPr>
          <w:p w14:paraId="2AEB0DD4" w14:textId="794F4052" w:rsidR="007E704C" w:rsidRDefault="007E704C" w:rsidP="007E704C">
            <w:pPr>
              <w:jc w:val="center"/>
            </w:pPr>
            <w:r>
              <w:rPr>
                <w:rFonts w:hint="eastAsia"/>
              </w:rPr>
              <w:t>セントジョージ賞典馬場馬術課目</w:t>
            </w:r>
            <w:r>
              <w:t>-</w:t>
            </w:r>
            <w:r w:rsidR="005151CC">
              <w:rPr>
                <w:rFonts w:hint="eastAsia"/>
              </w:rPr>
              <w:t>Ⅱ</w:t>
            </w:r>
          </w:p>
        </w:tc>
        <w:tc>
          <w:tcPr>
            <w:tcW w:w="3331" w:type="dxa"/>
            <w:vAlign w:val="center"/>
          </w:tcPr>
          <w:p w14:paraId="19933FA5" w14:textId="77777777" w:rsidR="007E704C" w:rsidRPr="007E704C" w:rsidRDefault="007E704C" w:rsidP="007E704C">
            <w:pPr>
              <w:jc w:val="center"/>
              <w:rPr>
                <w:sz w:val="18"/>
                <w:szCs w:val="21"/>
              </w:rPr>
            </w:pPr>
            <w:r>
              <w:rPr>
                <w:sz w:val="18"/>
                <w:szCs w:val="21"/>
              </w:rPr>
              <w:t>FEI</w:t>
            </w:r>
            <w:r w:rsidRPr="007E704C">
              <w:rPr>
                <w:rFonts w:hint="eastAsia"/>
                <w:sz w:val="18"/>
                <w:szCs w:val="21"/>
              </w:rPr>
              <w:t>セントジョージ賞典馬場馬術</w:t>
            </w:r>
          </w:p>
          <w:p w14:paraId="167E3504" w14:textId="40FD694B" w:rsidR="007E704C" w:rsidRDefault="007E704C" w:rsidP="007E704C">
            <w:pPr>
              <w:jc w:val="center"/>
            </w:pPr>
            <w:r>
              <w:rPr>
                <w:rFonts w:hint="eastAsia"/>
              </w:rPr>
              <w:t>２００９</w:t>
            </w:r>
          </w:p>
        </w:tc>
      </w:tr>
      <w:tr w:rsidR="007E704C" w14:paraId="7107AA2A" w14:textId="77777777" w:rsidTr="00AA5443">
        <w:trPr>
          <w:cantSplit/>
          <w:trHeight w:val="591"/>
        </w:trPr>
        <w:tc>
          <w:tcPr>
            <w:tcW w:w="666" w:type="dxa"/>
            <w:vMerge/>
            <w:vAlign w:val="center"/>
          </w:tcPr>
          <w:p w14:paraId="760FBBBB" w14:textId="51CC8E6E" w:rsidR="007E704C" w:rsidRDefault="007E704C" w:rsidP="007E704C">
            <w:pPr>
              <w:jc w:val="center"/>
              <w:rPr>
                <w:sz w:val="18"/>
              </w:rPr>
            </w:pPr>
          </w:p>
        </w:tc>
        <w:tc>
          <w:tcPr>
            <w:tcW w:w="903" w:type="dxa"/>
            <w:vAlign w:val="center"/>
          </w:tcPr>
          <w:p w14:paraId="1B0A7757" w14:textId="08653454" w:rsidR="007E704C" w:rsidRDefault="009D6765" w:rsidP="007E704C">
            <w:pPr>
              <w:jc w:val="center"/>
              <w:rPr>
                <w:sz w:val="18"/>
              </w:rPr>
            </w:pPr>
            <w:r>
              <w:rPr>
                <w:rFonts w:hint="eastAsia"/>
                <w:sz w:val="18"/>
              </w:rPr>
              <w:t>１１</w:t>
            </w:r>
          </w:p>
          <w:p w14:paraId="54A1DC55" w14:textId="7B910710" w:rsidR="007E704C" w:rsidRDefault="007E704C" w:rsidP="007E704C">
            <w:pPr>
              <w:jc w:val="center"/>
              <w:rPr>
                <w:sz w:val="18"/>
              </w:rPr>
            </w:pPr>
            <w:r>
              <w:rPr>
                <w:rFonts w:hint="eastAsia"/>
                <w:sz w:val="18"/>
              </w:rPr>
              <w:t>公認</w:t>
            </w:r>
          </w:p>
        </w:tc>
        <w:tc>
          <w:tcPr>
            <w:tcW w:w="4935" w:type="dxa"/>
            <w:vAlign w:val="center"/>
          </w:tcPr>
          <w:p w14:paraId="608E9C31" w14:textId="03901D2A" w:rsidR="007E704C" w:rsidRDefault="007E704C" w:rsidP="007E704C">
            <w:pPr>
              <w:jc w:val="center"/>
            </w:pPr>
            <w:r>
              <w:rPr>
                <w:rFonts w:hint="eastAsia"/>
              </w:rPr>
              <w:t>馬場馬術課目</w:t>
            </w:r>
            <w:r>
              <w:t>５</w:t>
            </w:r>
            <w:r>
              <w:rPr>
                <w:rFonts w:hint="eastAsia"/>
              </w:rPr>
              <w:t>Ｂ</w:t>
            </w:r>
          </w:p>
        </w:tc>
        <w:tc>
          <w:tcPr>
            <w:tcW w:w="3331" w:type="dxa"/>
            <w:vAlign w:val="center"/>
          </w:tcPr>
          <w:p w14:paraId="64D4606C" w14:textId="77777777" w:rsidR="007E704C" w:rsidRDefault="007E704C" w:rsidP="007E704C">
            <w:pPr>
              <w:jc w:val="center"/>
            </w:pPr>
            <w:r>
              <w:rPr>
                <w:rFonts w:hint="eastAsia"/>
              </w:rPr>
              <w:t>ＪＥＦ馬場馬術</w:t>
            </w:r>
          </w:p>
          <w:p w14:paraId="5A0AF28B" w14:textId="1F0E4BFA" w:rsidR="007E704C" w:rsidRPr="00E31CBD" w:rsidRDefault="007E704C" w:rsidP="007E704C">
            <w:pPr>
              <w:jc w:val="center"/>
              <w:rPr>
                <w:sz w:val="18"/>
                <w:szCs w:val="18"/>
              </w:rPr>
            </w:pPr>
            <w:r>
              <w:rPr>
                <w:rFonts w:hint="eastAsia"/>
              </w:rPr>
              <w:t>第５課目Ｂ　２０２２</w:t>
            </w:r>
          </w:p>
        </w:tc>
      </w:tr>
      <w:tr w:rsidR="007E704C" w14:paraId="44C9585B" w14:textId="77777777" w:rsidTr="00AA5443">
        <w:trPr>
          <w:cantSplit/>
          <w:trHeight w:val="591"/>
        </w:trPr>
        <w:tc>
          <w:tcPr>
            <w:tcW w:w="666" w:type="dxa"/>
            <w:vMerge/>
            <w:vAlign w:val="center"/>
          </w:tcPr>
          <w:p w14:paraId="4E180E22" w14:textId="79B7D509" w:rsidR="007E704C" w:rsidRDefault="007E704C" w:rsidP="007E704C">
            <w:pPr>
              <w:jc w:val="center"/>
              <w:rPr>
                <w:sz w:val="18"/>
              </w:rPr>
            </w:pPr>
          </w:p>
        </w:tc>
        <w:tc>
          <w:tcPr>
            <w:tcW w:w="903" w:type="dxa"/>
            <w:vAlign w:val="center"/>
          </w:tcPr>
          <w:p w14:paraId="40EF489A" w14:textId="42801403" w:rsidR="007E704C" w:rsidRDefault="007E704C" w:rsidP="007E704C">
            <w:pPr>
              <w:jc w:val="center"/>
              <w:rPr>
                <w:sz w:val="18"/>
              </w:rPr>
            </w:pPr>
            <w:r>
              <w:rPr>
                <w:rFonts w:hint="eastAsia"/>
                <w:sz w:val="18"/>
              </w:rPr>
              <w:t>１</w:t>
            </w:r>
            <w:r w:rsidR="009D6765">
              <w:rPr>
                <w:rFonts w:hint="eastAsia"/>
                <w:sz w:val="18"/>
              </w:rPr>
              <w:t>２</w:t>
            </w:r>
          </w:p>
          <w:p w14:paraId="0BE31861" w14:textId="3E928982" w:rsidR="007E704C" w:rsidRDefault="007E704C" w:rsidP="007E704C">
            <w:pPr>
              <w:jc w:val="center"/>
              <w:rPr>
                <w:sz w:val="18"/>
              </w:rPr>
            </w:pPr>
            <w:r>
              <w:rPr>
                <w:rFonts w:hint="eastAsia"/>
                <w:sz w:val="18"/>
              </w:rPr>
              <w:t>公認</w:t>
            </w:r>
          </w:p>
        </w:tc>
        <w:tc>
          <w:tcPr>
            <w:tcW w:w="4935" w:type="dxa"/>
            <w:vAlign w:val="center"/>
          </w:tcPr>
          <w:p w14:paraId="222AF58A" w14:textId="6F241E21" w:rsidR="007E704C" w:rsidRDefault="007E704C" w:rsidP="007E704C">
            <w:pPr>
              <w:jc w:val="center"/>
            </w:pPr>
            <w:r>
              <w:rPr>
                <w:rFonts w:hint="eastAsia"/>
              </w:rPr>
              <w:t>馬場馬術課目</w:t>
            </w:r>
            <w:r>
              <w:t>４</w:t>
            </w:r>
            <w:r>
              <w:rPr>
                <w:rFonts w:hint="eastAsia"/>
              </w:rPr>
              <w:t>Ｂ</w:t>
            </w:r>
          </w:p>
        </w:tc>
        <w:tc>
          <w:tcPr>
            <w:tcW w:w="3331" w:type="dxa"/>
            <w:vAlign w:val="center"/>
          </w:tcPr>
          <w:p w14:paraId="1297E4AA" w14:textId="77777777" w:rsidR="007E704C" w:rsidRDefault="007E704C" w:rsidP="007E704C">
            <w:pPr>
              <w:jc w:val="center"/>
            </w:pPr>
            <w:r>
              <w:rPr>
                <w:rFonts w:hint="eastAsia"/>
              </w:rPr>
              <w:t>ＪＥＦ馬場馬術</w:t>
            </w:r>
          </w:p>
          <w:p w14:paraId="651A80BA" w14:textId="2D042130" w:rsidR="007E704C" w:rsidRPr="00E31CBD" w:rsidRDefault="007E704C" w:rsidP="007E704C">
            <w:pPr>
              <w:jc w:val="center"/>
              <w:rPr>
                <w:sz w:val="18"/>
                <w:szCs w:val="18"/>
              </w:rPr>
            </w:pPr>
            <w:r>
              <w:rPr>
                <w:rFonts w:hint="eastAsia"/>
              </w:rPr>
              <w:t>第４課目Ｂ　２０２２</w:t>
            </w:r>
          </w:p>
        </w:tc>
      </w:tr>
      <w:tr w:rsidR="007E704C" w14:paraId="29B3FB81" w14:textId="77777777" w:rsidTr="00AA5443">
        <w:trPr>
          <w:cantSplit/>
          <w:trHeight w:val="591"/>
        </w:trPr>
        <w:tc>
          <w:tcPr>
            <w:tcW w:w="666" w:type="dxa"/>
            <w:vMerge/>
            <w:vAlign w:val="center"/>
          </w:tcPr>
          <w:p w14:paraId="7B4F6D67" w14:textId="1A4E7FB5" w:rsidR="007E704C" w:rsidRDefault="007E704C" w:rsidP="007E704C">
            <w:pPr>
              <w:jc w:val="center"/>
              <w:rPr>
                <w:sz w:val="18"/>
              </w:rPr>
            </w:pPr>
          </w:p>
        </w:tc>
        <w:tc>
          <w:tcPr>
            <w:tcW w:w="903" w:type="dxa"/>
            <w:vAlign w:val="center"/>
          </w:tcPr>
          <w:p w14:paraId="5A87FE5F" w14:textId="416882AD" w:rsidR="007E704C" w:rsidRDefault="007E704C" w:rsidP="007E704C">
            <w:pPr>
              <w:jc w:val="center"/>
              <w:rPr>
                <w:sz w:val="18"/>
              </w:rPr>
            </w:pPr>
            <w:r>
              <w:rPr>
                <w:rFonts w:hint="eastAsia"/>
                <w:sz w:val="18"/>
              </w:rPr>
              <w:t>１</w:t>
            </w:r>
            <w:r w:rsidR="009D6765">
              <w:rPr>
                <w:rFonts w:hint="eastAsia"/>
                <w:sz w:val="18"/>
              </w:rPr>
              <w:t>３</w:t>
            </w:r>
          </w:p>
          <w:p w14:paraId="3124FA29" w14:textId="2E366BA3" w:rsidR="007E704C" w:rsidRDefault="007E704C" w:rsidP="007E704C">
            <w:pPr>
              <w:jc w:val="center"/>
              <w:rPr>
                <w:sz w:val="18"/>
              </w:rPr>
            </w:pPr>
            <w:r>
              <w:rPr>
                <w:rFonts w:hint="eastAsia"/>
                <w:sz w:val="18"/>
              </w:rPr>
              <w:t>公認</w:t>
            </w:r>
          </w:p>
        </w:tc>
        <w:tc>
          <w:tcPr>
            <w:tcW w:w="4935" w:type="dxa"/>
            <w:vAlign w:val="center"/>
          </w:tcPr>
          <w:p w14:paraId="729DC68A" w14:textId="699B2067" w:rsidR="007E704C" w:rsidRDefault="007E704C" w:rsidP="007E704C">
            <w:pPr>
              <w:jc w:val="center"/>
            </w:pPr>
            <w:r>
              <w:rPr>
                <w:rFonts w:hint="eastAsia"/>
              </w:rPr>
              <w:t>馬場馬術課目</w:t>
            </w:r>
            <w:r>
              <w:t>３</w:t>
            </w:r>
            <w:r>
              <w:rPr>
                <w:rFonts w:hint="eastAsia"/>
              </w:rPr>
              <w:t>Ｂ</w:t>
            </w:r>
          </w:p>
        </w:tc>
        <w:tc>
          <w:tcPr>
            <w:tcW w:w="3331" w:type="dxa"/>
            <w:vAlign w:val="center"/>
          </w:tcPr>
          <w:p w14:paraId="2A4C6952" w14:textId="77777777" w:rsidR="007E704C" w:rsidRDefault="007E704C" w:rsidP="007E704C">
            <w:pPr>
              <w:jc w:val="center"/>
            </w:pPr>
            <w:r>
              <w:rPr>
                <w:rFonts w:hint="eastAsia"/>
              </w:rPr>
              <w:t>ＪＥＦ馬場馬術</w:t>
            </w:r>
          </w:p>
          <w:p w14:paraId="29D69F8F" w14:textId="1F5DC5AA" w:rsidR="007E704C" w:rsidRPr="00E31CBD" w:rsidRDefault="007E704C" w:rsidP="007E704C">
            <w:pPr>
              <w:jc w:val="center"/>
              <w:rPr>
                <w:sz w:val="18"/>
                <w:szCs w:val="18"/>
              </w:rPr>
            </w:pPr>
            <w:r>
              <w:rPr>
                <w:rFonts w:hint="eastAsia"/>
              </w:rPr>
              <w:t>第３課目Ｂ　２０２２</w:t>
            </w:r>
          </w:p>
        </w:tc>
      </w:tr>
      <w:tr w:rsidR="007E704C" w14:paraId="320B8430" w14:textId="77777777" w:rsidTr="00AA5443">
        <w:trPr>
          <w:cantSplit/>
          <w:trHeight w:val="591"/>
        </w:trPr>
        <w:tc>
          <w:tcPr>
            <w:tcW w:w="666" w:type="dxa"/>
            <w:vMerge/>
            <w:vAlign w:val="center"/>
          </w:tcPr>
          <w:p w14:paraId="0EC5AFAE" w14:textId="035F72E6" w:rsidR="007E704C" w:rsidRDefault="007E704C" w:rsidP="007E704C">
            <w:pPr>
              <w:jc w:val="center"/>
              <w:rPr>
                <w:sz w:val="18"/>
              </w:rPr>
            </w:pPr>
          </w:p>
        </w:tc>
        <w:tc>
          <w:tcPr>
            <w:tcW w:w="903" w:type="dxa"/>
            <w:vAlign w:val="center"/>
          </w:tcPr>
          <w:p w14:paraId="50F16886" w14:textId="7BBC204A" w:rsidR="007E704C" w:rsidRDefault="007E704C" w:rsidP="007E704C">
            <w:pPr>
              <w:jc w:val="center"/>
              <w:rPr>
                <w:sz w:val="18"/>
              </w:rPr>
            </w:pPr>
            <w:r>
              <w:rPr>
                <w:rFonts w:hint="eastAsia"/>
                <w:sz w:val="18"/>
              </w:rPr>
              <w:t>１</w:t>
            </w:r>
            <w:r w:rsidR="009D6765">
              <w:rPr>
                <w:rFonts w:hint="eastAsia"/>
                <w:sz w:val="18"/>
              </w:rPr>
              <w:t>４</w:t>
            </w:r>
          </w:p>
        </w:tc>
        <w:tc>
          <w:tcPr>
            <w:tcW w:w="4935" w:type="dxa"/>
            <w:vAlign w:val="center"/>
          </w:tcPr>
          <w:p w14:paraId="5843AD00" w14:textId="60DBFDA0" w:rsidR="007E704C" w:rsidRDefault="007E704C" w:rsidP="007E704C">
            <w:pPr>
              <w:jc w:val="center"/>
            </w:pPr>
            <w:r>
              <w:rPr>
                <w:rFonts w:hint="eastAsia"/>
              </w:rPr>
              <w:t>オープン馬場馬術‐Ⅱ（２０×６０）</w:t>
            </w:r>
          </w:p>
        </w:tc>
        <w:tc>
          <w:tcPr>
            <w:tcW w:w="3331" w:type="dxa"/>
            <w:vAlign w:val="center"/>
          </w:tcPr>
          <w:p w14:paraId="7BEBECE0" w14:textId="77777777" w:rsidR="007E704C" w:rsidRDefault="007E704C" w:rsidP="007E704C">
            <w:pPr>
              <w:jc w:val="center"/>
            </w:pPr>
            <w:r>
              <w:rPr>
                <w:rFonts w:hint="eastAsia"/>
              </w:rPr>
              <w:t>課目を自由に選択できます</w:t>
            </w:r>
          </w:p>
          <w:p w14:paraId="3750CE6A" w14:textId="237C02AB" w:rsidR="007E704C" w:rsidRDefault="007E704C" w:rsidP="007E704C">
            <w:pPr>
              <w:jc w:val="center"/>
            </w:pPr>
            <w:r>
              <w:rPr>
                <w:rFonts w:hint="eastAsia"/>
              </w:rPr>
              <w:t>※使用馬場２０ｍ×６０ｍ</w:t>
            </w:r>
          </w:p>
        </w:tc>
      </w:tr>
      <w:tr w:rsidR="007E704C" w14:paraId="4E8A87E9" w14:textId="77777777" w:rsidTr="00B60E61">
        <w:trPr>
          <w:cantSplit/>
          <w:trHeight w:val="559"/>
        </w:trPr>
        <w:tc>
          <w:tcPr>
            <w:tcW w:w="666" w:type="dxa"/>
            <w:vMerge/>
            <w:vAlign w:val="center"/>
          </w:tcPr>
          <w:p w14:paraId="6074BDED" w14:textId="77777777" w:rsidR="007E704C" w:rsidRDefault="007E704C" w:rsidP="007E704C">
            <w:pPr>
              <w:jc w:val="center"/>
              <w:rPr>
                <w:sz w:val="18"/>
              </w:rPr>
            </w:pPr>
          </w:p>
        </w:tc>
        <w:tc>
          <w:tcPr>
            <w:tcW w:w="903" w:type="dxa"/>
            <w:vAlign w:val="center"/>
          </w:tcPr>
          <w:p w14:paraId="79A71073" w14:textId="1A2C9D12" w:rsidR="007E704C" w:rsidRDefault="007E704C" w:rsidP="007E704C">
            <w:pPr>
              <w:jc w:val="center"/>
              <w:rPr>
                <w:sz w:val="18"/>
              </w:rPr>
            </w:pPr>
            <w:r>
              <w:rPr>
                <w:rFonts w:hint="eastAsia"/>
                <w:sz w:val="18"/>
              </w:rPr>
              <w:t>１</w:t>
            </w:r>
            <w:r w:rsidR="009D6765">
              <w:rPr>
                <w:rFonts w:hint="eastAsia"/>
                <w:sz w:val="18"/>
              </w:rPr>
              <w:t>５</w:t>
            </w:r>
          </w:p>
        </w:tc>
        <w:tc>
          <w:tcPr>
            <w:tcW w:w="4935" w:type="dxa"/>
            <w:vAlign w:val="center"/>
          </w:tcPr>
          <w:p w14:paraId="585C9B04" w14:textId="50E9CF40" w:rsidR="007E704C" w:rsidRDefault="007E704C" w:rsidP="007E704C">
            <w:pPr>
              <w:jc w:val="center"/>
            </w:pPr>
            <w:r>
              <w:rPr>
                <w:rFonts w:hint="eastAsia"/>
              </w:rPr>
              <w:t>馬場馬術課目</w:t>
            </w:r>
            <w:r>
              <w:t>２</w:t>
            </w:r>
            <w:r>
              <w:rPr>
                <w:rFonts w:hint="eastAsia"/>
              </w:rPr>
              <w:t>Ｃ‐Ⅱ</w:t>
            </w:r>
          </w:p>
          <w:p w14:paraId="192F0670" w14:textId="73B3C7D6" w:rsidR="007E704C" w:rsidRDefault="007E704C" w:rsidP="007E704C">
            <w:pPr>
              <w:jc w:val="center"/>
            </w:pPr>
            <w:r w:rsidRPr="006E1FF5">
              <w:rPr>
                <w:rFonts w:ascii="ＭＳ 明朝" w:hAnsi="ＭＳ 明朝" w:hint="eastAsia"/>
                <w:color w:val="FF0000"/>
                <w:spacing w:val="6"/>
                <w:sz w:val="15"/>
                <w:szCs w:val="15"/>
                <w:shd w:val="clear" w:color="auto" w:fill="FFFFFF"/>
              </w:rPr>
              <w:t>（全国乗馬倶楽部振興協会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 xml:space="preserve">技能認定審査 </w:t>
            </w:r>
            <w:r>
              <w:rPr>
                <w:rFonts w:ascii="ＭＳ 明朝" w:hAnsi="ＭＳ 明朝" w:hint="eastAsia"/>
                <w:color w:val="FF0000"/>
                <w:spacing w:val="6"/>
                <w:sz w:val="15"/>
                <w:szCs w:val="15"/>
                <w:shd w:val="clear" w:color="auto" w:fill="FFFFFF"/>
              </w:rPr>
              <w:t>馬場</w:t>
            </w:r>
            <w:r>
              <w:rPr>
                <w:rFonts w:ascii="ＭＳ 明朝" w:hAnsi="ＭＳ 明朝"/>
                <w:color w:val="FF0000"/>
                <w:spacing w:val="6"/>
                <w:sz w:val="15"/>
                <w:szCs w:val="15"/>
                <w:shd w:val="clear" w:color="auto" w:fill="FFFFFF"/>
              </w:rPr>
              <w:t>1</w:t>
            </w:r>
            <w:r w:rsidRPr="006E1FF5">
              <w:rPr>
                <w:rFonts w:ascii="ＭＳ 明朝" w:hAnsi="ＭＳ 明朝" w:hint="eastAsia"/>
                <w:color w:val="FF0000"/>
                <w:spacing w:val="6"/>
                <w:sz w:val="15"/>
                <w:szCs w:val="15"/>
                <w:shd w:val="clear" w:color="auto" w:fill="FFFFFF"/>
              </w:rPr>
              <w:t>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審査可）</w:t>
            </w:r>
          </w:p>
        </w:tc>
        <w:tc>
          <w:tcPr>
            <w:tcW w:w="3331" w:type="dxa"/>
            <w:vAlign w:val="center"/>
          </w:tcPr>
          <w:p w14:paraId="31B914AC" w14:textId="77777777" w:rsidR="007E704C" w:rsidRDefault="007E704C" w:rsidP="007E704C">
            <w:pPr>
              <w:jc w:val="center"/>
            </w:pPr>
            <w:r>
              <w:rPr>
                <w:rFonts w:hint="eastAsia"/>
              </w:rPr>
              <w:t>ＪＥＦ馬場馬術</w:t>
            </w:r>
          </w:p>
          <w:p w14:paraId="3C16B780" w14:textId="3E56C206" w:rsidR="007E704C" w:rsidRDefault="007E704C" w:rsidP="007E704C">
            <w:pPr>
              <w:jc w:val="center"/>
            </w:pPr>
            <w:r>
              <w:rPr>
                <w:rFonts w:hint="eastAsia"/>
              </w:rPr>
              <w:t>第２課目Ｃ　２０２２</w:t>
            </w:r>
          </w:p>
        </w:tc>
      </w:tr>
      <w:tr w:rsidR="007E704C" w14:paraId="46B8CE07" w14:textId="77777777" w:rsidTr="00B60E61">
        <w:trPr>
          <w:cantSplit/>
          <w:trHeight w:val="559"/>
        </w:trPr>
        <w:tc>
          <w:tcPr>
            <w:tcW w:w="666" w:type="dxa"/>
            <w:vMerge/>
            <w:vAlign w:val="center"/>
          </w:tcPr>
          <w:p w14:paraId="44E55BC7" w14:textId="77777777" w:rsidR="007E704C" w:rsidRDefault="007E704C" w:rsidP="007E704C">
            <w:pPr>
              <w:jc w:val="center"/>
              <w:rPr>
                <w:sz w:val="18"/>
              </w:rPr>
            </w:pPr>
          </w:p>
        </w:tc>
        <w:tc>
          <w:tcPr>
            <w:tcW w:w="903" w:type="dxa"/>
            <w:vAlign w:val="center"/>
          </w:tcPr>
          <w:p w14:paraId="2DFEC506" w14:textId="343BEF40" w:rsidR="007E704C" w:rsidRDefault="007E704C" w:rsidP="007E704C">
            <w:pPr>
              <w:jc w:val="center"/>
              <w:rPr>
                <w:sz w:val="18"/>
              </w:rPr>
            </w:pPr>
            <w:r>
              <w:rPr>
                <w:rFonts w:hint="eastAsia"/>
                <w:sz w:val="18"/>
              </w:rPr>
              <w:t>１</w:t>
            </w:r>
            <w:r w:rsidR="009D6765">
              <w:rPr>
                <w:rFonts w:hint="eastAsia"/>
                <w:sz w:val="18"/>
              </w:rPr>
              <w:t>６</w:t>
            </w:r>
          </w:p>
        </w:tc>
        <w:tc>
          <w:tcPr>
            <w:tcW w:w="4935" w:type="dxa"/>
            <w:vAlign w:val="center"/>
          </w:tcPr>
          <w:p w14:paraId="2BAC3EDF" w14:textId="18208EE9" w:rsidR="007E704C" w:rsidRDefault="007E704C" w:rsidP="007E704C">
            <w:pPr>
              <w:jc w:val="center"/>
            </w:pPr>
            <w:r>
              <w:rPr>
                <w:rFonts w:hint="eastAsia"/>
              </w:rPr>
              <w:t>馬場馬術課目</w:t>
            </w:r>
            <w:r>
              <w:t>２</w:t>
            </w:r>
            <w:r>
              <w:rPr>
                <w:rFonts w:hint="eastAsia"/>
              </w:rPr>
              <w:t>Ｂ</w:t>
            </w:r>
            <w:r w:rsidRPr="00847739">
              <w:rPr>
                <w:rFonts w:hint="eastAsia"/>
              </w:rPr>
              <w:t>‐</w:t>
            </w:r>
            <w:r>
              <w:rPr>
                <w:rFonts w:hint="eastAsia"/>
              </w:rPr>
              <w:t>Ⅱ</w:t>
            </w:r>
          </w:p>
          <w:p w14:paraId="21D947F4" w14:textId="09F4AAA3" w:rsidR="007E704C" w:rsidRPr="00050664" w:rsidRDefault="007E704C" w:rsidP="007E704C">
            <w:pPr>
              <w:jc w:val="center"/>
            </w:pPr>
            <w:r w:rsidRPr="006E1FF5">
              <w:rPr>
                <w:rFonts w:ascii="ＭＳ 明朝" w:hAnsi="ＭＳ 明朝" w:hint="eastAsia"/>
                <w:color w:val="FF0000"/>
                <w:spacing w:val="6"/>
                <w:sz w:val="15"/>
                <w:szCs w:val="15"/>
                <w:shd w:val="clear" w:color="auto" w:fill="FFFFFF"/>
              </w:rPr>
              <w:t>（全国乗馬倶楽部振興協会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 xml:space="preserve">技能認定審査 </w:t>
            </w:r>
            <w:r>
              <w:rPr>
                <w:rFonts w:ascii="ＭＳ 明朝" w:hAnsi="ＭＳ 明朝" w:hint="eastAsia"/>
                <w:color w:val="FF0000"/>
                <w:spacing w:val="6"/>
                <w:sz w:val="15"/>
                <w:szCs w:val="15"/>
                <w:shd w:val="clear" w:color="auto" w:fill="FFFFFF"/>
              </w:rPr>
              <w:t>馬場</w:t>
            </w:r>
            <w:r>
              <w:rPr>
                <w:rFonts w:ascii="ＭＳ 明朝" w:hAnsi="ＭＳ 明朝"/>
                <w:color w:val="FF0000"/>
                <w:spacing w:val="6"/>
                <w:sz w:val="15"/>
                <w:szCs w:val="15"/>
                <w:shd w:val="clear" w:color="auto" w:fill="FFFFFF"/>
              </w:rPr>
              <w:t>2</w:t>
            </w:r>
            <w:r w:rsidRPr="006E1FF5">
              <w:rPr>
                <w:rFonts w:ascii="ＭＳ 明朝" w:hAnsi="ＭＳ 明朝" w:hint="eastAsia"/>
                <w:color w:val="FF0000"/>
                <w:spacing w:val="6"/>
                <w:sz w:val="15"/>
                <w:szCs w:val="15"/>
                <w:shd w:val="clear" w:color="auto" w:fill="FFFFFF"/>
              </w:rPr>
              <w:t>級</w:t>
            </w:r>
            <w:r w:rsidRPr="006E1FF5">
              <w:rPr>
                <w:rFonts w:ascii="ＭＳ 明朝" w:hAnsi="ＭＳ 明朝"/>
                <w:color w:val="FF0000"/>
                <w:spacing w:val="6"/>
                <w:sz w:val="15"/>
                <w:szCs w:val="15"/>
                <w:shd w:val="clear" w:color="auto" w:fill="FFFFFF"/>
              </w:rPr>
              <w:t xml:space="preserve"> </w:t>
            </w:r>
            <w:r w:rsidRPr="006E1FF5">
              <w:rPr>
                <w:rFonts w:ascii="ＭＳ 明朝" w:hAnsi="ＭＳ 明朝" w:hint="eastAsia"/>
                <w:color w:val="FF0000"/>
                <w:spacing w:val="6"/>
                <w:sz w:val="15"/>
                <w:szCs w:val="15"/>
                <w:shd w:val="clear" w:color="auto" w:fill="FFFFFF"/>
              </w:rPr>
              <w:t>審査可）</w:t>
            </w:r>
          </w:p>
        </w:tc>
        <w:tc>
          <w:tcPr>
            <w:tcW w:w="3331" w:type="dxa"/>
            <w:vAlign w:val="center"/>
          </w:tcPr>
          <w:p w14:paraId="412AE70E" w14:textId="77777777" w:rsidR="007E704C" w:rsidRDefault="007E704C" w:rsidP="007E704C">
            <w:pPr>
              <w:jc w:val="center"/>
            </w:pPr>
            <w:r>
              <w:rPr>
                <w:rFonts w:hint="eastAsia"/>
              </w:rPr>
              <w:t>ＪＥＦ馬場馬術</w:t>
            </w:r>
          </w:p>
          <w:p w14:paraId="27AA2E23" w14:textId="11B27A9F" w:rsidR="007E704C" w:rsidRDefault="007E704C" w:rsidP="007E704C">
            <w:pPr>
              <w:jc w:val="center"/>
              <w:rPr>
                <w:sz w:val="18"/>
              </w:rPr>
            </w:pPr>
            <w:r>
              <w:rPr>
                <w:rFonts w:hint="eastAsia"/>
              </w:rPr>
              <w:t>第２課目Ｂ　２０２２</w:t>
            </w:r>
          </w:p>
        </w:tc>
      </w:tr>
      <w:tr w:rsidR="007E704C" w14:paraId="36217B6B" w14:textId="77777777" w:rsidTr="00B60E61">
        <w:trPr>
          <w:cantSplit/>
          <w:trHeight w:val="559"/>
        </w:trPr>
        <w:tc>
          <w:tcPr>
            <w:tcW w:w="666" w:type="dxa"/>
            <w:vMerge/>
            <w:vAlign w:val="center"/>
          </w:tcPr>
          <w:p w14:paraId="6E86332A" w14:textId="77777777" w:rsidR="007E704C" w:rsidRDefault="007E704C" w:rsidP="007E704C">
            <w:pPr>
              <w:jc w:val="center"/>
              <w:rPr>
                <w:sz w:val="18"/>
              </w:rPr>
            </w:pPr>
          </w:p>
        </w:tc>
        <w:tc>
          <w:tcPr>
            <w:tcW w:w="903" w:type="dxa"/>
            <w:vAlign w:val="center"/>
          </w:tcPr>
          <w:p w14:paraId="2D65B28B" w14:textId="764DDA26" w:rsidR="007E704C" w:rsidRDefault="007E704C" w:rsidP="007E704C">
            <w:pPr>
              <w:jc w:val="center"/>
              <w:rPr>
                <w:sz w:val="18"/>
              </w:rPr>
            </w:pPr>
            <w:r>
              <w:rPr>
                <w:rFonts w:hint="eastAsia"/>
                <w:sz w:val="18"/>
              </w:rPr>
              <w:t>１</w:t>
            </w:r>
            <w:r w:rsidR="009D6765">
              <w:rPr>
                <w:rFonts w:hint="eastAsia"/>
                <w:sz w:val="18"/>
              </w:rPr>
              <w:t>７</w:t>
            </w:r>
          </w:p>
        </w:tc>
        <w:tc>
          <w:tcPr>
            <w:tcW w:w="4935" w:type="dxa"/>
            <w:vAlign w:val="center"/>
          </w:tcPr>
          <w:p w14:paraId="317F41B5" w14:textId="7A20F859" w:rsidR="007E704C" w:rsidRPr="0034016D" w:rsidRDefault="007E704C" w:rsidP="007E704C">
            <w:pPr>
              <w:jc w:val="center"/>
            </w:pPr>
            <w:r w:rsidRPr="00EC0C9C">
              <w:rPr>
                <w:rFonts w:ascii="ＭＳ 明朝" w:hAnsi="ＭＳ 明朝" w:hint="eastAsia"/>
              </w:rPr>
              <w:t>馬場馬術課目</w:t>
            </w:r>
            <w:r>
              <w:rPr>
                <w:rFonts w:ascii="ＭＳ 明朝" w:hAnsi="ＭＳ 明朝" w:hint="eastAsia"/>
              </w:rPr>
              <w:t>１</w:t>
            </w:r>
            <w:r>
              <w:rPr>
                <w:rFonts w:hint="eastAsia"/>
              </w:rPr>
              <w:t>‐</w:t>
            </w:r>
            <w:r>
              <w:rPr>
                <w:rFonts w:ascii="ＭＳ 明朝" w:hAnsi="ＭＳ 明朝" w:hint="eastAsia"/>
              </w:rPr>
              <w:t>Ⅱ</w:t>
            </w:r>
          </w:p>
        </w:tc>
        <w:tc>
          <w:tcPr>
            <w:tcW w:w="3331" w:type="dxa"/>
            <w:vAlign w:val="center"/>
          </w:tcPr>
          <w:p w14:paraId="7D53FD72" w14:textId="77777777" w:rsidR="007E704C" w:rsidRDefault="007E704C" w:rsidP="007E704C">
            <w:pPr>
              <w:jc w:val="center"/>
            </w:pPr>
            <w:r>
              <w:rPr>
                <w:rFonts w:hint="eastAsia"/>
              </w:rPr>
              <w:t>ＪＥＦ馬場馬術</w:t>
            </w:r>
          </w:p>
          <w:p w14:paraId="7A0893F8" w14:textId="1A2EE931" w:rsidR="007E704C" w:rsidRDefault="007E704C" w:rsidP="007E704C">
            <w:pPr>
              <w:jc w:val="center"/>
            </w:pPr>
            <w:r>
              <w:rPr>
                <w:rFonts w:hint="eastAsia"/>
              </w:rPr>
              <w:t>第１課目　２０２２</w:t>
            </w:r>
          </w:p>
        </w:tc>
      </w:tr>
      <w:tr w:rsidR="007E704C" w14:paraId="05DBA220" w14:textId="77777777" w:rsidTr="00B60E61">
        <w:trPr>
          <w:cantSplit/>
          <w:trHeight w:val="559"/>
        </w:trPr>
        <w:tc>
          <w:tcPr>
            <w:tcW w:w="666" w:type="dxa"/>
            <w:vMerge/>
            <w:vAlign w:val="center"/>
          </w:tcPr>
          <w:p w14:paraId="3AC4D02A" w14:textId="77777777" w:rsidR="007E704C" w:rsidRDefault="007E704C" w:rsidP="007E704C">
            <w:pPr>
              <w:jc w:val="center"/>
              <w:rPr>
                <w:sz w:val="18"/>
              </w:rPr>
            </w:pPr>
          </w:p>
        </w:tc>
        <w:tc>
          <w:tcPr>
            <w:tcW w:w="903" w:type="dxa"/>
            <w:vAlign w:val="center"/>
          </w:tcPr>
          <w:p w14:paraId="2B72AB22" w14:textId="2CDFF73F" w:rsidR="007E704C" w:rsidRDefault="007E704C" w:rsidP="007E704C">
            <w:pPr>
              <w:jc w:val="center"/>
              <w:rPr>
                <w:sz w:val="18"/>
              </w:rPr>
            </w:pPr>
            <w:r>
              <w:rPr>
                <w:rFonts w:hint="eastAsia"/>
                <w:sz w:val="18"/>
              </w:rPr>
              <w:t>１</w:t>
            </w:r>
            <w:r w:rsidR="009D6765">
              <w:rPr>
                <w:rFonts w:hint="eastAsia"/>
                <w:sz w:val="18"/>
              </w:rPr>
              <w:t>８</w:t>
            </w:r>
          </w:p>
        </w:tc>
        <w:tc>
          <w:tcPr>
            <w:tcW w:w="4935" w:type="dxa"/>
            <w:vAlign w:val="center"/>
          </w:tcPr>
          <w:p w14:paraId="691C02F4" w14:textId="289C4801" w:rsidR="007E704C" w:rsidRPr="00050664" w:rsidRDefault="007E704C" w:rsidP="007E704C">
            <w:pPr>
              <w:jc w:val="center"/>
            </w:pPr>
            <w:r w:rsidRPr="0034016D">
              <w:rPr>
                <w:rFonts w:hint="eastAsia"/>
              </w:rPr>
              <w:t>オープン馬場馬術‐</w:t>
            </w:r>
            <w:r>
              <w:rPr>
                <w:rFonts w:hint="eastAsia"/>
              </w:rPr>
              <w:t>Ⅱ</w:t>
            </w:r>
            <w:r w:rsidRPr="0034016D">
              <w:rPr>
                <w:rFonts w:hint="eastAsia"/>
              </w:rPr>
              <w:t>（</w:t>
            </w:r>
            <w:r>
              <w:rPr>
                <w:rFonts w:hint="eastAsia"/>
              </w:rPr>
              <w:t>２０</w:t>
            </w:r>
            <w:r w:rsidRPr="0034016D">
              <w:rPr>
                <w:rFonts w:hint="eastAsia"/>
              </w:rPr>
              <w:t>×</w:t>
            </w:r>
            <w:r>
              <w:rPr>
                <w:rFonts w:hint="eastAsia"/>
              </w:rPr>
              <w:t>４０</w:t>
            </w:r>
            <w:r w:rsidRPr="0034016D">
              <w:rPr>
                <w:rFonts w:hint="eastAsia"/>
              </w:rPr>
              <w:t>）</w:t>
            </w:r>
          </w:p>
        </w:tc>
        <w:tc>
          <w:tcPr>
            <w:tcW w:w="3331" w:type="dxa"/>
            <w:vAlign w:val="center"/>
          </w:tcPr>
          <w:p w14:paraId="7B09C6BB" w14:textId="77777777" w:rsidR="007E704C" w:rsidRDefault="007E704C" w:rsidP="007E704C">
            <w:pPr>
              <w:jc w:val="center"/>
            </w:pPr>
            <w:r>
              <w:rPr>
                <w:rFonts w:hint="eastAsia"/>
              </w:rPr>
              <w:t>課目を自由に選択できます</w:t>
            </w:r>
          </w:p>
          <w:p w14:paraId="72AA2F0B" w14:textId="5C8C0D9F" w:rsidR="007E704C" w:rsidRDefault="007E704C" w:rsidP="007E704C">
            <w:pPr>
              <w:jc w:val="center"/>
              <w:rPr>
                <w:sz w:val="18"/>
              </w:rPr>
            </w:pPr>
            <w:r>
              <w:rPr>
                <w:rFonts w:hint="eastAsia"/>
              </w:rPr>
              <w:t>※使用馬場２０ｍ×４０ｍ</w:t>
            </w:r>
          </w:p>
        </w:tc>
      </w:tr>
    </w:tbl>
    <w:p w14:paraId="50D1A98C" w14:textId="77777777" w:rsidR="009D6765" w:rsidRDefault="009D6765" w:rsidP="00870946"/>
    <w:p w14:paraId="53885FF6" w14:textId="77777777" w:rsidR="009D6765" w:rsidRDefault="009D6765" w:rsidP="00870946"/>
    <w:p w14:paraId="2D3B212C" w14:textId="788AD033" w:rsidR="00B60E61" w:rsidRPr="00302DC1" w:rsidRDefault="00B60E61" w:rsidP="00302DC1">
      <w:pPr>
        <w:numPr>
          <w:ilvl w:val="0"/>
          <w:numId w:val="5"/>
        </w:numPr>
        <w:rPr>
          <w:rFonts w:ascii="ＭＳ 明朝" w:hAnsi="ＭＳ 明朝"/>
          <w:sz w:val="22"/>
          <w:szCs w:val="22"/>
        </w:rPr>
      </w:pPr>
      <w:r w:rsidRPr="00302DC1">
        <w:rPr>
          <w:rFonts w:ascii="ＭＳ 明朝" w:hAnsi="ＭＳ 明朝" w:hint="eastAsia"/>
          <w:sz w:val="22"/>
          <w:szCs w:val="22"/>
        </w:rPr>
        <w:lastRenderedPageBreak/>
        <w:t>審判規程および競技規程</w:t>
      </w:r>
    </w:p>
    <w:p w14:paraId="50745E57" w14:textId="77777777" w:rsidR="00B60E61" w:rsidRPr="00B60E61" w:rsidRDefault="00B60E61" w:rsidP="00BE2D78">
      <w:pPr>
        <w:ind w:leftChars="-199" w:left="-141" w:hangingChars="126" w:hanging="277"/>
        <w:rPr>
          <w:rFonts w:ascii="ＭＳ 明朝" w:hAnsi="ＭＳ 明朝"/>
          <w:sz w:val="22"/>
          <w:szCs w:val="22"/>
        </w:rPr>
      </w:pPr>
      <w:r w:rsidRPr="00B60E61">
        <w:rPr>
          <w:rFonts w:ascii="ＭＳ 明朝" w:hAnsi="ＭＳ 明朝" w:hint="eastAsia"/>
          <w:sz w:val="22"/>
          <w:szCs w:val="22"/>
        </w:rPr>
        <w:t xml:space="preserve">　　　（１）公認競技は日本馬術連盟競技会規程最新版を適用します。</w:t>
      </w:r>
    </w:p>
    <w:p w14:paraId="1B5402C7" w14:textId="77777777" w:rsidR="00B60E61" w:rsidRPr="00B60E61" w:rsidRDefault="00B60E61" w:rsidP="00BE2D78">
      <w:pPr>
        <w:ind w:leftChars="-201" w:left="143" w:hangingChars="257" w:hanging="565"/>
        <w:rPr>
          <w:rFonts w:ascii="ＭＳ 明朝" w:hAnsi="ＭＳ 明朝"/>
          <w:sz w:val="22"/>
          <w:szCs w:val="22"/>
        </w:rPr>
      </w:pPr>
      <w:r w:rsidRPr="00B60E61">
        <w:rPr>
          <w:rFonts w:ascii="ＭＳ 明朝" w:hAnsi="ＭＳ 明朝" w:hint="eastAsia"/>
          <w:sz w:val="22"/>
          <w:szCs w:val="22"/>
        </w:rPr>
        <w:t xml:space="preserve">　　　（２）公認競技以外は、日本馬術連盟競技会規程最新版を準用します。</w:t>
      </w:r>
    </w:p>
    <w:p w14:paraId="00FB579A" w14:textId="17BAC384" w:rsidR="00B60E61" w:rsidRPr="00B60E61" w:rsidRDefault="00B60E61" w:rsidP="00BE2D78">
      <w:pPr>
        <w:ind w:leftChars="-200" w:left="849" w:hangingChars="577" w:hanging="1269"/>
        <w:rPr>
          <w:rFonts w:ascii="ＭＳ 明朝" w:hAnsi="ＭＳ 明朝"/>
          <w:sz w:val="22"/>
          <w:szCs w:val="22"/>
        </w:rPr>
      </w:pPr>
      <w:r w:rsidRPr="00B60E61">
        <w:rPr>
          <w:rFonts w:ascii="ＭＳ 明朝" w:hAnsi="ＭＳ 明朝" w:hint="eastAsia"/>
          <w:sz w:val="22"/>
          <w:szCs w:val="22"/>
        </w:rPr>
        <w:t xml:space="preserve">　　　（３）</w:t>
      </w:r>
      <w:r w:rsidR="00847739">
        <w:rPr>
          <w:rFonts w:ascii="ＭＳ 明朝" w:hAnsi="ＭＳ 明朝" w:hint="eastAsia"/>
          <w:sz w:val="22"/>
          <w:szCs w:val="22"/>
        </w:rPr>
        <w:t>オープン馬場馬術</w:t>
      </w:r>
      <w:r w:rsidRPr="00B60E61">
        <w:rPr>
          <w:rFonts w:ascii="ＭＳ 明朝" w:hAnsi="ＭＳ 明朝" w:hint="eastAsia"/>
          <w:sz w:val="22"/>
          <w:szCs w:val="22"/>
        </w:rPr>
        <w:t>競技</w:t>
      </w:r>
      <w:r w:rsidR="00847739">
        <w:rPr>
          <w:rFonts w:ascii="ＭＳ 明朝" w:hAnsi="ＭＳ 明朝" w:hint="eastAsia"/>
          <w:sz w:val="22"/>
          <w:szCs w:val="22"/>
        </w:rPr>
        <w:t>の</w:t>
      </w:r>
      <w:r w:rsidRPr="00B60E61">
        <w:rPr>
          <w:rFonts w:ascii="ＭＳ 明朝" w:hAnsi="ＭＳ 明朝" w:hint="eastAsia"/>
          <w:sz w:val="22"/>
          <w:szCs w:val="22"/>
        </w:rPr>
        <w:t>服装</w:t>
      </w:r>
      <w:r w:rsidR="00847739">
        <w:rPr>
          <w:rFonts w:ascii="ＭＳ 明朝" w:hAnsi="ＭＳ 明朝" w:hint="eastAsia"/>
          <w:sz w:val="22"/>
          <w:szCs w:val="22"/>
        </w:rPr>
        <w:t>は</w:t>
      </w:r>
      <w:r w:rsidRPr="00B60E61">
        <w:rPr>
          <w:rFonts w:ascii="ＭＳ 明朝" w:hAnsi="ＭＳ 明朝" w:hint="eastAsia"/>
          <w:sz w:val="22"/>
          <w:szCs w:val="22"/>
        </w:rPr>
        <w:t>自</w:t>
      </w:r>
      <w:r w:rsidR="00847739">
        <w:rPr>
          <w:rFonts w:ascii="ＭＳ 明朝" w:hAnsi="ＭＳ 明朝" w:hint="eastAsia"/>
          <w:sz w:val="22"/>
          <w:szCs w:val="22"/>
        </w:rPr>
        <w:t>由としますが、紳士淑女のスポーツとしてふさわしい</w:t>
      </w:r>
      <w:r w:rsidR="00BE2D78">
        <w:rPr>
          <w:rFonts w:ascii="ＭＳ 明朝" w:hAnsi="ＭＳ 明朝" w:hint="eastAsia"/>
          <w:sz w:val="22"/>
          <w:szCs w:val="22"/>
        </w:rPr>
        <w:t xml:space="preserve">　　</w:t>
      </w:r>
      <w:r w:rsidR="00847739">
        <w:rPr>
          <w:rFonts w:ascii="ＭＳ 明朝" w:hAnsi="ＭＳ 明朝" w:hint="eastAsia"/>
          <w:sz w:val="22"/>
          <w:szCs w:val="22"/>
        </w:rPr>
        <w:t>服装となるよう</w:t>
      </w:r>
      <w:r w:rsidRPr="00B60E61">
        <w:rPr>
          <w:rFonts w:ascii="ＭＳ 明朝" w:hAnsi="ＭＳ 明朝" w:hint="eastAsia"/>
          <w:sz w:val="22"/>
          <w:szCs w:val="22"/>
        </w:rPr>
        <w:t>ご配慮ください。</w:t>
      </w:r>
    </w:p>
    <w:p w14:paraId="455C511D" w14:textId="3DF1715B" w:rsidR="00B60E61" w:rsidRPr="00B60E61" w:rsidRDefault="00B60E61" w:rsidP="00BE2D78">
      <w:pPr>
        <w:ind w:leftChars="-201" w:left="143" w:hangingChars="257" w:hanging="565"/>
        <w:rPr>
          <w:rFonts w:ascii="ＭＳ 明朝" w:hAnsi="ＭＳ 明朝"/>
          <w:sz w:val="22"/>
          <w:szCs w:val="22"/>
        </w:rPr>
      </w:pPr>
      <w:r w:rsidRPr="00B60E61">
        <w:rPr>
          <w:rFonts w:ascii="ＭＳ 明朝" w:hAnsi="ＭＳ 明朝" w:hint="eastAsia"/>
          <w:sz w:val="22"/>
          <w:szCs w:val="22"/>
        </w:rPr>
        <w:t xml:space="preserve">　　　（４）非公認種目の馬装については馬の運動を妨げない程度の調教道具の使用を認めます。</w:t>
      </w:r>
    </w:p>
    <w:p w14:paraId="7CCD1B67" w14:textId="72AAE2BB" w:rsidR="00B60E61" w:rsidRDefault="00B60E61" w:rsidP="00847739">
      <w:pPr>
        <w:ind w:left="1100" w:hangingChars="500" w:hanging="1100"/>
        <w:rPr>
          <w:rFonts w:ascii="ＭＳ 明朝" w:hAnsi="ＭＳ 明朝"/>
          <w:sz w:val="22"/>
          <w:szCs w:val="22"/>
        </w:rPr>
      </w:pPr>
      <w:r w:rsidRPr="00B60E61">
        <w:rPr>
          <w:rFonts w:ascii="ＭＳ 明朝" w:hAnsi="ＭＳ 明朝" w:hint="eastAsia"/>
          <w:sz w:val="22"/>
          <w:szCs w:val="22"/>
        </w:rPr>
        <w:t xml:space="preserve">　　　</w:t>
      </w:r>
    </w:p>
    <w:p w14:paraId="38179E38" w14:textId="77777777" w:rsidR="00BE7A72" w:rsidRPr="00B60E61" w:rsidRDefault="00BE7A72" w:rsidP="00847739">
      <w:pPr>
        <w:ind w:left="1100" w:hangingChars="500" w:hanging="1100"/>
        <w:rPr>
          <w:rFonts w:ascii="ＭＳ 明朝" w:hAnsi="ＭＳ 明朝"/>
          <w:sz w:val="22"/>
          <w:szCs w:val="22"/>
        </w:rPr>
      </w:pPr>
    </w:p>
    <w:p w14:paraId="63A12EC5" w14:textId="77777777" w:rsidR="00B60E61" w:rsidRPr="00B60E61" w:rsidRDefault="00B60E61" w:rsidP="00886BAB">
      <w:pPr>
        <w:numPr>
          <w:ilvl w:val="0"/>
          <w:numId w:val="3"/>
        </w:numPr>
        <w:rPr>
          <w:rFonts w:ascii="ＭＳ 明朝" w:hAnsi="ＭＳ 明朝"/>
          <w:sz w:val="22"/>
          <w:szCs w:val="22"/>
        </w:rPr>
      </w:pPr>
      <w:r w:rsidRPr="00B60E61">
        <w:rPr>
          <w:rFonts w:ascii="ＭＳ 明朝" w:hAnsi="ＭＳ 明朝" w:hint="eastAsia"/>
          <w:sz w:val="22"/>
          <w:szCs w:val="22"/>
        </w:rPr>
        <w:t>参加条件および参加資格</w:t>
      </w:r>
    </w:p>
    <w:p w14:paraId="398C36D3" w14:textId="77777777" w:rsidR="00B60E61" w:rsidRPr="00B60E61" w:rsidRDefault="00B60E61" w:rsidP="00BE2D78">
      <w:pPr>
        <w:ind w:leftChars="67" w:left="141"/>
        <w:rPr>
          <w:rFonts w:ascii="ＭＳ 明朝" w:hAnsi="ＭＳ 明朝"/>
          <w:b/>
          <w:bCs/>
          <w:sz w:val="22"/>
          <w:szCs w:val="22"/>
          <w:u w:val="single"/>
        </w:rPr>
      </w:pPr>
      <w:r w:rsidRPr="00B60E61">
        <w:rPr>
          <w:rFonts w:ascii="ＭＳ 明朝" w:hAnsi="ＭＳ 明朝" w:hint="eastAsia"/>
          <w:sz w:val="22"/>
          <w:szCs w:val="22"/>
        </w:rPr>
        <w:t xml:space="preserve">　（１）選手は、何らかの傷害保険に加入していることを条件とします。</w:t>
      </w:r>
    </w:p>
    <w:p w14:paraId="53200EC6" w14:textId="3121DACA" w:rsidR="00B60E61" w:rsidRDefault="00B60E61" w:rsidP="00BE2D78">
      <w:pPr>
        <w:ind w:leftChars="67" w:left="141" w:firstLineChars="100" w:firstLine="220"/>
        <w:rPr>
          <w:rFonts w:ascii="ＭＳ 明朝" w:hAnsi="ＭＳ 明朝"/>
          <w:sz w:val="22"/>
          <w:szCs w:val="22"/>
        </w:rPr>
      </w:pPr>
      <w:r w:rsidRPr="00B60E61">
        <w:rPr>
          <w:rFonts w:ascii="ＭＳ 明朝" w:hAnsi="ＭＳ 明朝" w:hint="eastAsia"/>
          <w:sz w:val="22"/>
          <w:szCs w:val="22"/>
        </w:rPr>
        <w:t>（２）公認競技認定種目に出場人馬は、以下の条件が必要です。</w:t>
      </w:r>
    </w:p>
    <w:p w14:paraId="0FE39EC5" w14:textId="09EE6EC5" w:rsidR="00B60E61" w:rsidRPr="001D222F" w:rsidRDefault="00B60E61" w:rsidP="00BE2D78">
      <w:pPr>
        <w:ind w:firstLineChars="322" w:firstLine="708"/>
        <w:rPr>
          <w:rFonts w:ascii="ＭＳ 明朝" w:hAnsi="ＭＳ 明朝"/>
          <w:color w:val="FF0000"/>
          <w:sz w:val="22"/>
          <w:szCs w:val="22"/>
        </w:rPr>
      </w:pPr>
      <w:r w:rsidRPr="00B60E61">
        <w:rPr>
          <w:rFonts w:ascii="ＭＳ 明朝" w:hAnsi="ＭＳ 明朝" w:hint="eastAsia"/>
          <w:sz w:val="22"/>
          <w:szCs w:val="22"/>
        </w:rPr>
        <w:t>①参加選手は、（公社）日本馬術連盟騎乗者資格Ｂ級以上</w:t>
      </w:r>
      <w:r w:rsidR="001D222F">
        <w:rPr>
          <w:rFonts w:ascii="ＭＳ 明朝" w:hAnsi="ＭＳ 明朝" w:hint="eastAsia"/>
          <w:sz w:val="22"/>
          <w:szCs w:val="22"/>
        </w:rPr>
        <w:t>が</w:t>
      </w:r>
      <w:r w:rsidR="001D222F" w:rsidRPr="002961D7">
        <w:rPr>
          <w:rFonts w:ascii="ＭＳ 明朝" w:hAnsi="ＭＳ 明朝" w:hint="eastAsia"/>
          <w:sz w:val="22"/>
          <w:szCs w:val="22"/>
        </w:rPr>
        <w:t>必要です</w:t>
      </w:r>
      <w:r w:rsidRPr="002961D7">
        <w:rPr>
          <w:rFonts w:ascii="ＭＳ 明朝" w:hAnsi="ＭＳ 明朝" w:hint="eastAsia"/>
          <w:sz w:val="22"/>
          <w:szCs w:val="22"/>
        </w:rPr>
        <w:t>。</w:t>
      </w:r>
    </w:p>
    <w:p w14:paraId="2A4EA111" w14:textId="08538EB9" w:rsidR="00B60E61" w:rsidRPr="001D222F" w:rsidRDefault="00B60E61" w:rsidP="00BE2D78">
      <w:pPr>
        <w:ind w:firstLineChars="322" w:firstLine="708"/>
        <w:rPr>
          <w:rFonts w:ascii="ＭＳ 明朝" w:hAnsi="ＭＳ 明朝"/>
          <w:color w:val="FF0000"/>
          <w:sz w:val="22"/>
          <w:szCs w:val="22"/>
        </w:rPr>
      </w:pPr>
      <w:r w:rsidRPr="00B60E61">
        <w:rPr>
          <w:rFonts w:ascii="ＭＳ 明朝" w:hAnsi="ＭＳ 明朝" w:hint="eastAsia"/>
          <w:sz w:val="22"/>
          <w:szCs w:val="22"/>
        </w:rPr>
        <w:t>②参加馬は、（公社）日本馬術連盟に乗馬登録</w:t>
      </w:r>
      <w:r w:rsidR="001D222F">
        <w:rPr>
          <w:rFonts w:ascii="ＭＳ 明朝" w:hAnsi="ＭＳ 明朝" w:hint="eastAsia"/>
          <w:sz w:val="22"/>
          <w:szCs w:val="22"/>
        </w:rPr>
        <w:t>が</w:t>
      </w:r>
      <w:r w:rsidR="001D222F" w:rsidRPr="002961D7">
        <w:rPr>
          <w:rFonts w:ascii="ＭＳ 明朝" w:hAnsi="ＭＳ 明朝" w:hint="eastAsia"/>
          <w:sz w:val="22"/>
          <w:szCs w:val="22"/>
        </w:rPr>
        <w:t>必要です</w:t>
      </w:r>
      <w:r w:rsidRPr="002961D7">
        <w:rPr>
          <w:rFonts w:ascii="ＭＳ 明朝" w:hAnsi="ＭＳ 明朝" w:hint="eastAsia"/>
          <w:sz w:val="22"/>
          <w:szCs w:val="22"/>
        </w:rPr>
        <w:t>。</w:t>
      </w:r>
    </w:p>
    <w:p w14:paraId="2585D72E" w14:textId="5A2E8AA3" w:rsidR="00B60E61" w:rsidRPr="00B60E61" w:rsidRDefault="00B60E61" w:rsidP="00BE2D78">
      <w:pPr>
        <w:ind w:firstLineChars="322" w:firstLine="708"/>
        <w:rPr>
          <w:rFonts w:ascii="ＭＳ 明朝" w:hAnsi="ＭＳ 明朝"/>
          <w:sz w:val="22"/>
          <w:szCs w:val="22"/>
        </w:rPr>
      </w:pPr>
      <w:r w:rsidRPr="00B60E61">
        <w:rPr>
          <w:rFonts w:ascii="ＭＳ 明朝" w:hAnsi="ＭＳ 明朝" w:hint="eastAsia"/>
          <w:sz w:val="22"/>
          <w:szCs w:val="22"/>
        </w:rPr>
        <w:t>③公認競技認定種目へのオープン参加は</w:t>
      </w:r>
      <w:r w:rsidRPr="002961D7">
        <w:rPr>
          <w:rFonts w:ascii="ＭＳ 明朝" w:hAnsi="ＭＳ 明朝" w:hint="eastAsia"/>
          <w:sz w:val="22"/>
          <w:szCs w:val="22"/>
        </w:rPr>
        <w:t>でき</w:t>
      </w:r>
      <w:r w:rsidR="001D222F" w:rsidRPr="002961D7">
        <w:rPr>
          <w:rFonts w:ascii="ＭＳ 明朝" w:hAnsi="ＭＳ 明朝" w:hint="eastAsia"/>
          <w:sz w:val="22"/>
          <w:szCs w:val="22"/>
        </w:rPr>
        <w:t>ません</w:t>
      </w:r>
      <w:r w:rsidRPr="002961D7">
        <w:rPr>
          <w:rFonts w:ascii="ＭＳ 明朝" w:hAnsi="ＭＳ 明朝" w:hint="eastAsia"/>
          <w:sz w:val="22"/>
          <w:szCs w:val="22"/>
        </w:rPr>
        <w:t>。</w:t>
      </w:r>
    </w:p>
    <w:p w14:paraId="1A9CB690" w14:textId="739A0C78" w:rsidR="00B60E61" w:rsidRPr="001D222F" w:rsidRDefault="00B60E61" w:rsidP="00BE2D78">
      <w:pPr>
        <w:ind w:firstLineChars="322" w:firstLine="708"/>
        <w:rPr>
          <w:rFonts w:ascii="ＭＳ 明朝" w:hAnsi="ＭＳ 明朝"/>
          <w:color w:val="FF0000"/>
          <w:sz w:val="22"/>
          <w:szCs w:val="22"/>
        </w:rPr>
      </w:pPr>
      <w:r w:rsidRPr="00B60E61">
        <w:rPr>
          <w:rFonts w:ascii="ＭＳ 明朝" w:hAnsi="ＭＳ 明朝" w:hint="eastAsia"/>
          <w:sz w:val="22"/>
          <w:szCs w:val="22"/>
        </w:rPr>
        <w:t>④同一の</w:t>
      </w:r>
      <w:r w:rsidR="001D222F" w:rsidRPr="002961D7">
        <w:rPr>
          <w:rFonts w:ascii="ＭＳ 明朝" w:hAnsi="ＭＳ 明朝" w:hint="eastAsia"/>
          <w:sz w:val="22"/>
          <w:szCs w:val="22"/>
        </w:rPr>
        <w:t>公認競技</w:t>
      </w:r>
      <w:r w:rsidRPr="002961D7">
        <w:rPr>
          <w:rFonts w:ascii="ＭＳ 明朝" w:hAnsi="ＭＳ 明朝" w:hint="eastAsia"/>
          <w:sz w:val="22"/>
          <w:szCs w:val="22"/>
        </w:rPr>
        <w:t>認定種目</w:t>
      </w:r>
      <w:r w:rsidRPr="00B60E61">
        <w:rPr>
          <w:rFonts w:ascii="ＭＳ 明朝" w:hAnsi="ＭＳ 明朝" w:hint="eastAsia"/>
          <w:sz w:val="22"/>
          <w:szCs w:val="22"/>
        </w:rPr>
        <w:t>への参加は</w:t>
      </w:r>
      <w:r w:rsidR="00346CAD">
        <w:rPr>
          <w:rFonts w:ascii="ＭＳ 明朝" w:hAnsi="ＭＳ 明朝" w:hint="eastAsia"/>
          <w:sz w:val="22"/>
          <w:szCs w:val="22"/>
        </w:rPr>
        <w:t>１</w:t>
      </w:r>
      <w:r w:rsidRPr="00B60E61">
        <w:rPr>
          <w:rFonts w:ascii="ＭＳ 明朝" w:hAnsi="ＭＳ 明朝" w:hint="eastAsia"/>
          <w:sz w:val="22"/>
          <w:szCs w:val="22"/>
        </w:rPr>
        <w:t>馬１回限</w:t>
      </w:r>
      <w:r w:rsidRPr="002961D7">
        <w:rPr>
          <w:rFonts w:ascii="ＭＳ 明朝" w:hAnsi="ＭＳ 明朝" w:hint="eastAsia"/>
          <w:sz w:val="22"/>
          <w:szCs w:val="22"/>
        </w:rPr>
        <w:t>り</w:t>
      </w:r>
      <w:r w:rsidR="001D222F" w:rsidRPr="002961D7">
        <w:rPr>
          <w:rFonts w:ascii="ＭＳ 明朝" w:hAnsi="ＭＳ 明朝" w:hint="eastAsia"/>
          <w:sz w:val="22"/>
          <w:szCs w:val="22"/>
        </w:rPr>
        <w:t>です</w:t>
      </w:r>
      <w:r w:rsidRPr="002961D7">
        <w:rPr>
          <w:rFonts w:ascii="ＭＳ 明朝" w:hAnsi="ＭＳ 明朝" w:hint="eastAsia"/>
          <w:sz w:val="22"/>
          <w:szCs w:val="22"/>
        </w:rPr>
        <w:t>。</w:t>
      </w:r>
    </w:p>
    <w:p w14:paraId="0EA0C492" w14:textId="77777777" w:rsidR="00B60E61" w:rsidRPr="001D222F" w:rsidRDefault="00B60E61" w:rsidP="00B60E61">
      <w:pPr>
        <w:rPr>
          <w:rFonts w:ascii="ＭＳ 明朝" w:hAnsi="ＭＳ 明朝"/>
          <w:color w:val="FF0000"/>
          <w:sz w:val="22"/>
          <w:szCs w:val="22"/>
        </w:rPr>
      </w:pPr>
    </w:p>
    <w:p w14:paraId="48A1BB1A" w14:textId="77777777" w:rsidR="00B60E61" w:rsidRPr="00B60E61" w:rsidRDefault="00B60E61" w:rsidP="00B60E61">
      <w:pPr>
        <w:numPr>
          <w:ilvl w:val="0"/>
          <w:numId w:val="3"/>
        </w:numPr>
        <w:rPr>
          <w:rFonts w:ascii="ＭＳ 明朝" w:hAnsi="ＭＳ 明朝"/>
          <w:sz w:val="22"/>
          <w:szCs w:val="22"/>
        </w:rPr>
      </w:pPr>
      <w:r w:rsidRPr="00B60E61">
        <w:rPr>
          <w:rFonts w:ascii="ＭＳ 明朝" w:hAnsi="ＭＳ 明朝" w:hint="eastAsia"/>
          <w:sz w:val="22"/>
          <w:szCs w:val="22"/>
        </w:rPr>
        <w:t>褒章および表彰</w:t>
      </w:r>
    </w:p>
    <w:p w14:paraId="7F93B8C5" w14:textId="77777777" w:rsidR="00B60E61" w:rsidRPr="00B60E61" w:rsidRDefault="00B60E61" w:rsidP="00BE2D78">
      <w:pPr>
        <w:ind w:firstLineChars="64" w:firstLine="141"/>
        <w:rPr>
          <w:rFonts w:ascii="ＭＳ 明朝" w:hAnsi="ＭＳ 明朝" w:cs="ＤＦＰ平成明朝体W9"/>
          <w:sz w:val="22"/>
          <w:szCs w:val="22"/>
        </w:rPr>
      </w:pPr>
      <w:r w:rsidRPr="00B60E61">
        <w:rPr>
          <w:rFonts w:ascii="ＭＳ 明朝" w:hAnsi="ＭＳ 明朝" w:hint="eastAsia"/>
          <w:sz w:val="22"/>
          <w:szCs w:val="22"/>
        </w:rPr>
        <w:t xml:space="preserve">　（１）入賞は、各競技１位～５位までを入賞とします。</w:t>
      </w:r>
    </w:p>
    <w:p w14:paraId="5B836FBD" w14:textId="2496201E" w:rsidR="00FC4346" w:rsidRPr="00FC4346" w:rsidRDefault="00B60E61" w:rsidP="00BE2D78">
      <w:pPr>
        <w:ind w:firstLineChars="64" w:firstLine="141"/>
        <w:rPr>
          <w:rFonts w:ascii="ＭＳ 明朝" w:hAnsi="ＭＳ 明朝"/>
          <w:sz w:val="22"/>
          <w:szCs w:val="22"/>
        </w:rPr>
      </w:pPr>
      <w:r w:rsidRPr="00B60E61">
        <w:rPr>
          <w:rFonts w:ascii="ＭＳ 明朝" w:hAnsi="ＭＳ 明朝" w:hint="eastAsia"/>
          <w:sz w:val="22"/>
          <w:szCs w:val="22"/>
        </w:rPr>
        <w:t xml:space="preserve">　（２）</w:t>
      </w:r>
      <w:r w:rsidRPr="00B60E61">
        <w:rPr>
          <w:rFonts w:ascii="ＭＳ 明朝" w:hAnsi="ＭＳ 明朝" w:hint="eastAsia"/>
          <w:b/>
          <w:bCs/>
          <w:sz w:val="22"/>
          <w:szCs w:val="22"/>
          <w:u w:val="single"/>
        </w:rPr>
        <w:t>オープン種目は表彰の対象とはいたしません。</w:t>
      </w:r>
    </w:p>
    <w:p w14:paraId="752792BC" w14:textId="7215407F" w:rsidR="00B60E61" w:rsidRDefault="00B60E61" w:rsidP="00B60E61">
      <w:pPr>
        <w:rPr>
          <w:rFonts w:ascii="ＭＳ 明朝" w:hAnsi="ＭＳ 明朝" w:cs="ＤＦＰ平成明朝体W9"/>
          <w:sz w:val="22"/>
          <w:szCs w:val="22"/>
        </w:rPr>
      </w:pPr>
      <w:r w:rsidRPr="00B60E61">
        <w:rPr>
          <w:rFonts w:ascii="ＭＳ 明朝" w:hAnsi="ＭＳ 明朝" w:cs="ＤＦＰ平成明朝体W9" w:hint="eastAsia"/>
          <w:sz w:val="22"/>
          <w:szCs w:val="22"/>
        </w:rPr>
        <w:t xml:space="preserve">　　　　　　　　</w:t>
      </w:r>
    </w:p>
    <w:p w14:paraId="0609AD10" w14:textId="77777777" w:rsidR="0060567E" w:rsidRDefault="0060567E" w:rsidP="00B60E61">
      <w:pPr>
        <w:rPr>
          <w:rFonts w:ascii="ＭＳ 明朝" w:hAnsi="ＭＳ 明朝" w:cs="ＤＦＰ平成明朝体W9"/>
          <w:color w:val="FFFFFF" w:themeColor="background1"/>
          <w:sz w:val="22"/>
          <w:szCs w:val="22"/>
        </w:rPr>
      </w:pPr>
    </w:p>
    <w:p w14:paraId="0ADAAAB2" w14:textId="77777777" w:rsidR="00780189" w:rsidRPr="0060567E" w:rsidRDefault="00780189" w:rsidP="00B60E61">
      <w:pPr>
        <w:rPr>
          <w:rFonts w:ascii="ＭＳ 明朝" w:hAnsi="ＭＳ 明朝" w:cs="ＤＦＰ平成明朝体W9"/>
          <w:color w:val="FFFFFF" w:themeColor="background1"/>
          <w:sz w:val="22"/>
          <w:szCs w:val="22"/>
        </w:rPr>
      </w:pPr>
    </w:p>
    <w:p w14:paraId="0A3521E6" w14:textId="13F52298" w:rsidR="00B60E61" w:rsidRPr="0004297A" w:rsidRDefault="00B60E61" w:rsidP="004D504F">
      <w:pPr>
        <w:pStyle w:val="aa"/>
        <w:numPr>
          <w:ilvl w:val="0"/>
          <w:numId w:val="3"/>
        </w:numPr>
        <w:ind w:leftChars="0"/>
        <w:rPr>
          <w:rFonts w:ascii="ＭＳ 明朝" w:hAnsi="ＭＳ 明朝"/>
          <w:sz w:val="22"/>
          <w:szCs w:val="22"/>
        </w:rPr>
      </w:pPr>
      <w:r w:rsidRPr="0004297A">
        <w:rPr>
          <w:rFonts w:ascii="ＭＳ 明朝" w:hAnsi="ＭＳ 明朝" w:hint="eastAsia"/>
          <w:sz w:val="22"/>
          <w:szCs w:val="22"/>
        </w:rPr>
        <w:t>登録料および参加料</w:t>
      </w:r>
    </w:p>
    <w:p w14:paraId="336221BD" w14:textId="0B3BDEC6" w:rsidR="00B60E61" w:rsidRPr="0060567E" w:rsidRDefault="00B60E61" w:rsidP="0060567E">
      <w:pPr>
        <w:pStyle w:val="aa"/>
        <w:numPr>
          <w:ilvl w:val="0"/>
          <w:numId w:val="13"/>
        </w:numPr>
        <w:ind w:leftChars="0"/>
        <w:rPr>
          <w:rFonts w:ascii="ＭＳ 明朝" w:hAnsi="ＭＳ 明朝"/>
          <w:sz w:val="22"/>
          <w:szCs w:val="22"/>
        </w:rPr>
      </w:pPr>
      <w:r w:rsidRPr="0060567E">
        <w:rPr>
          <w:rFonts w:ascii="ＭＳ 明朝" w:hAnsi="ＭＳ 明朝" w:hint="eastAsia"/>
          <w:sz w:val="22"/>
          <w:szCs w:val="22"/>
        </w:rPr>
        <w:t>馬匹登録料　　　　　　　　　　　　　　　１頭　　１</w:t>
      </w:r>
      <w:r w:rsidR="0060567E" w:rsidRPr="0060567E">
        <w:rPr>
          <w:rFonts w:ascii="ＭＳ 明朝" w:hAnsi="ＭＳ 明朝" w:hint="eastAsia"/>
          <w:sz w:val="22"/>
          <w:szCs w:val="22"/>
        </w:rPr>
        <w:t>１</w:t>
      </w:r>
      <w:r w:rsidRPr="0060567E">
        <w:rPr>
          <w:rFonts w:ascii="ＭＳ 明朝" w:hAnsi="ＭＳ 明朝" w:hint="eastAsia"/>
          <w:sz w:val="22"/>
          <w:szCs w:val="22"/>
        </w:rPr>
        <w:t>,０００円</w:t>
      </w:r>
    </w:p>
    <w:p w14:paraId="7C512456" w14:textId="5540F8B5" w:rsidR="00B60E61" w:rsidRPr="0060567E" w:rsidRDefault="00B60E61" w:rsidP="0060567E">
      <w:pPr>
        <w:pStyle w:val="aa"/>
        <w:numPr>
          <w:ilvl w:val="0"/>
          <w:numId w:val="13"/>
        </w:numPr>
        <w:ind w:leftChars="0"/>
        <w:rPr>
          <w:rFonts w:ascii="ＭＳ 明朝" w:hAnsi="ＭＳ 明朝"/>
          <w:sz w:val="22"/>
          <w:szCs w:val="22"/>
        </w:rPr>
      </w:pPr>
      <w:r w:rsidRPr="0060567E">
        <w:rPr>
          <w:rFonts w:ascii="ＭＳ 明朝" w:hAnsi="ＭＳ 明朝" w:hint="eastAsia"/>
          <w:sz w:val="22"/>
          <w:szCs w:val="22"/>
        </w:rPr>
        <w:t>参加料　　　　　　　　　　　　公認種目　１鞍　　１</w:t>
      </w:r>
      <w:r w:rsidR="0060567E">
        <w:rPr>
          <w:rFonts w:ascii="ＭＳ 明朝" w:hAnsi="ＭＳ 明朝" w:hint="eastAsia"/>
          <w:sz w:val="22"/>
          <w:szCs w:val="22"/>
        </w:rPr>
        <w:t>３</w:t>
      </w:r>
      <w:r w:rsidRPr="0060567E">
        <w:rPr>
          <w:rFonts w:ascii="ＭＳ 明朝" w:hAnsi="ＭＳ 明朝" w:hint="eastAsia"/>
          <w:sz w:val="22"/>
          <w:szCs w:val="22"/>
        </w:rPr>
        <w:t>,</w:t>
      </w:r>
      <w:r w:rsidR="0060567E">
        <w:rPr>
          <w:rFonts w:ascii="ＭＳ 明朝" w:hAnsi="ＭＳ 明朝" w:hint="eastAsia"/>
          <w:sz w:val="22"/>
          <w:szCs w:val="22"/>
        </w:rPr>
        <w:t>２</w:t>
      </w:r>
      <w:r w:rsidRPr="0060567E">
        <w:rPr>
          <w:rFonts w:ascii="ＭＳ 明朝" w:hAnsi="ＭＳ 明朝" w:hint="eastAsia"/>
          <w:sz w:val="22"/>
          <w:szCs w:val="22"/>
        </w:rPr>
        <w:t>００円</w:t>
      </w:r>
    </w:p>
    <w:p w14:paraId="4FEBF2B9" w14:textId="4822FDC6" w:rsidR="00B60E61" w:rsidRDefault="00321262" w:rsidP="0060567E">
      <w:pPr>
        <w:rPr>
          <w:rFonts w:ascii="ＭＳ 明朝" w:hAnsi="ＭＳ 明朝"/>
          <w:sz w:val="22"/>
          <w:szCs w:val="22"/>
        </w:rPr>
      </w:pPr>
      <w:r>
        <w:rPr>
          <w:rFonts w:ascii="ＭＳ 明朝" w:hAnsi="ＭＳ 明朝" w:hint="eastAsia"/>
          <w:sz w:val="22"/>
          <w:szCs w:val="22"/>
        </w:rPr>
        <w:t xml:space="preserve">　　　　　　　　　　　　　</w:t>
      </w:r>
      <w:r w:rsidR="0060567E">
        <w:rPr>
          <w:rFonts w:ascii="ＭＳ 明朝" w:hAnsi="ＭＳ 明朝" w:hint="eastAsia"/>
          <w:sz w:val="22"/>
          <w:szCs w:val="22"/>
        </w:rPr>
        <w:t xml:space="preserve">　</w:t>
      </w:r>
      <w:r>
        <w:rPr>
          <w:rFonts w:ascii="ＭＳ 明朝" w:hAnsi="ＭＳ 明朝" w:hint="eastAsia"/>
          <w:sz w:val="22"/>
          <w:szCs w:val="22"/>
        </w:rPr>
        <w:t xml:space="preserve">　公認障害種目以外　１鞍　　１</w:t>
      </w:r>
      <w:r w:rsidR="0060567E">
        <w:rPr>
          <w:rFonts w:ascii="ＭＳ 明朝" w:hAnsi="ＭＳ 明朝" w:hint="eastAsia"/>
          <w:sz w:val="22"/>
          <w:szCs w:val="22"/>
        </w:rPr>
        <w:t>１</w:t>
      </w:r>
      <w:r w:rsidR="00B60E61" w:rsidRPr="00B60E61">
        <w:rPr>
          <w:rFonts w:ascii="ＭＳ 明朝" w:hAnsi="ＭＳ 明朝" w:hint="eastAsia"/>
          <w:sz w:val="22"/>
          <w:szCs w:val="22"/>
        </w:rPr>
        <w:t>,０００円</w:t>
      </w:r>
    </w:p>
    <w:p w14:paraId="659CBBC2" w14:textId="77777777" w:rsidR="0060567E" w:rsidRDefault="0060567E" w:rsidP="00B60E61">
      <w:pPr>
        <w:rPr>
          <w:rFonts w:ascii="ＭＳ 明朝" w:hAnsi="ＭＳ 明朝"/>
          <w:sz w:val="22"/>
          <w:szCs w:val="22"/>
        </w:rPr>
      </w:pPr>
    </w:p>
    <w:p w14:paraId="33ACF3D6" w14:textId="77777777" w:rsidR="00BE2D78" w:rsidRPr="00A91269" w:rsidRDefault="00BE2D78" w:rsidP="00B60E61">
      <w:pPr>
        <w:rPr>
          <w:rFonts w:ascii="ＭＳ 明朝" w:hAnsi="ＭＳ 明朝"/>
          <w:sz w:val="22"/>
          <w:szCs w:val="22"/>
        </w:rPr>
      </w:pPr>
    </w:p>
    <w:p w14:paraId="1D80082D" w14:textId="699D4A19" w:rsidR="00A02233" w:rsidRPr="00A91269" w:rsidRDefault="0060567E" w:rsidP="0060567E">
      <w:pPr>
        <w:ind w:firstLineChars="100" w:firstLine="220"/>
        <w:rPr>
          <w:rFonts w:ascii="ＭＳ 明朝" w:hAnsi="ＭＳ 明朝"/>
          <w:sz w:val="22"/>
          <w:szCs w:val="22"/>
        </w:rPr>
      </w:pPr>
      <w:r>
        <w:rPr>
          <w:rFonts w:ascii="ＭＳ 明朝" w:hAnsi="ＭＳ 明朝" w:hint="eastAsia"/>
          <w:sz w:val="22"/>
          <w:szCs w:val="22"/>
        </w:rPr>
        <w:t xml:space="preserve">【学生料金】　</w:t>
      </w:r>
    </w:p>
    <w:p w14:paraId="3A48640E" w14:textId="131EF677" w:rsidR="00B60E61" w:rsidRPr="00A91269" w:rsidRDefault="00B60E61" w:rsidP="00B60E61">
      <w:pPr>
        <w:rPr>
          <w:rFonts w:ascii="ＭＳ 明朝" w:hAnsi="ＭＳ 明朝"/>
          <w:sz w:val="22"/>
          <w:szCs w:val="22"/>
        </w:rPr>
      </w:pPr>
    </w:p>
    <w:p w14:paraId="519046A9" w14:textId="77777777" w:rsidR="00A02233" w:rsidRPr="00A91269" w:rsidRDefault="00A02233" w:rsidP="00A02233">
      <w:pPr>
        <w:pStyle w:val="aa"/>
        <w:ind w:leftChars="0" w:left="420"/>
        <w:rPr>
          <w:rFonts w:ascii="ＭＳ 明朝" w:hAnsi="ＭＳ 明朝"/>
          <w:sz w:val="22"/>
          <w:szCs w:val="22"/>
        </w:rPr>
      </w:pPr>
      <w:r w:rsidRPr="00A91269">
        <w:rPr>
          <w:rFonts w:ascii="ＭＳ 明朝" w:hAnsi="ＭＳ 明朝" w:hint="eastAsia"/>
          <w:sz w:val="22"/>
          <w:szCs w:val="22"/>
        </w:rPr>
        <w:t>登録料および参加料</w:t>
      </w:r>
    </w:p>
    <w:p w14:paraId="26F39CBC" w14:textId="07E7E87B" w:rsidR="00A02233" w:rsidRPr="00A91269" w:rsidRDefault="00A02233" w:rsidP="00BE2D78">
      <w:pPr>
        <w:pStyle w:val="aa"/>
        <w:numPr>
          <w:ilvl w:val="0"/>
          <w:numId w:val="7"/>
        </w:numPr>
        <w:ind w:leftChars="0" w:left="993" w:hanging="426"/>
        <w:rPr>
          <w:rFonts w:ascii="ＭＳ 明朝" w:hAnsi="ＭＳ 明朝"/>
          <w:sz w:val="22"/>
          <w:szCs w:val="22"/>
        </w:rPr>
      </w:pPr>
      <w:r w:rsidRPr="00A91269">
        <w:rPr>
          <w:rFonts w:ascii="ＭＳ 明朝" w:hAnsi="ＭＳ 明朝" w:hint="eastAsia"/>
          <w:sz w:val="22"/>
          <w:szCs w:val="22"/>
        </w:rPr>
        <w:t xml:space="preserve">馬匹登録料　　　　　　　　　　　　　　</w:t>
      </w:r>
      <w:r w:rsidRPr="00A91269">
        <w:rPr>
          <w:rFonts w:ascii="ＭＳ 明朝" w:hAnsi="ＭＳ 明朝"/>
          <w:sz w:val="22"/>
          <w:szCs w:val="22"/>
        </w:rPr>
        <w:t xml:space="preserve"> </w:t>
      </w:r>
      <w:r w:rsidRPr="00A91269">
        <w:rPr>
          <w:rFonts w:ascii="ＭＳ 明朝" w:hAnsi="ＭＳ 明朝" w:hint="eastAsia"/>
          <w:sz w:val="22"/>
          <w:szCs w:val="22"/>
        </w:rPr>
        <w:t>１頭　　 ８，</w:t>
      </w:r>
      <w:r w:rsidR="007B4A77">
        <w:rPr>
          <w:rFonts w:ascii="ＭＳ 明朝" w:hAnsi="ＭＳ 明朝" w:hint="eastAsia"/>
          <w:sz w:val="22"/>
          <w:szCs w:val="22"/>
        </w:rPr>
        <w:t>８</w:t>
      </w:r>
      <w:r w:rsidRPr="00A91269">
        <w:rPr>
          <w:rFonts w:ascii="ＭＳ 明朝" w:hAnsi="ＭＳ 明朝" w:hint="eastAsia"/>
          <w:sz w:val="22"/>
          <w:szCs w:val="22"/>
        </w:rPr>
        <w:t>００円</w:t>
      </w:r>
    </w:p>
    <w:p w14:paraId="6AD09BE1" w14:textId="4DB317E1" w:rsidR="00A02233" w:rsidRPr="00A91269" w:rsidRDefault="00A02233" w:rsidP="00BE2D78">
      <w:pPr>
        <w:pStyle w:val="aa"/>
        <w:numPr>
          <w:ilvl w:val="0"/>
          <w:numId w:val="7"/>
        </w:numPr>
        <w:ind w:leftChars="0" w:left="993" w:hanging="426"/>
        <w:rPr>
          <w:rFonts w:ascii="ＭＳ 明朝" w:hAnsi="ＭＳ 明朝"/>
          <w:sz w:val="22"/>
          <w:szCs w:val="22"/>
        </w:rPr>
      </w:pPr>
      <w:r w:rsidRPr="00A91269">
        <w:rPr>
          <w:rFonts w:ascii="ＭＳ 明朝" w:hAnsi="ＭＳ 明朝" w:hint="eastAsia"/>
          <w:sz w:val="22"/>
          <w:szCs w:val="22"/>
        </w:rPr>
        <w:t xml:space="preserve">参加料　　　　　　　　　　　</w:t>
      </w:r>
      <w:r w:rsidRPr="00A91269">
        <w:rPr>
          <w:rFonts w:ascii="ＭＳ 明朝" w:hAnsi="ＭＳ 明朝"/>
          <w:sz w:val="22"/>
          <w:szCs w:val="22"/>
        </w:rPr>
        <w:t xml:space="preserve"> </w:t>
      </w:r>
      <w:r w:rsidRPr="00A91269">
        <w:rPr>
          <w:rFonts w:ascii="ＭＳ 明朝" w:hAnsi="ＭＳ 明朝" w:hint="eastAsia"/>
          <w:sz w:val="22"/>
          <w:szCs w:val="22"/>
        </w:rPr>
        <w:t xml:space="preserve">公認種目　１鞍　</w:t>
      </w:r>
      <w:r w:rsidR="007B4A77">
        <w:rPr>
          <w:rFonts w:ascii="ＭＳ 明朝" w:hAnsi="ＭＳ 明朝" w:hint="eastAsia"/>
          <w:sz w:val="22"/>
          <w:szCs w:val="22"/>
        </w:rPr>
        <w:t xml:space="preserve">　</w:t>
      </w:r>
      <w:r w:rsidRPr="00A91269">
        <w:rPr>
          <w:rFonts w:ascii="ＭＳ 明朝" w:hAnsi="ＭＳ 明朝" w:hint="eastAsia"/>
          <w:sz w:val="22"/>
          <w:szCs w:val="22"/>
        </w:rPr>
        <w:t>１</w:t>
      </w:r>
      <w:r w:rsidR="007B4A77">
        <w:rPr>
          <w:rFonts w:ascii="ＭＳ 明朝" w:hAnsi="ＭＳ 明朝" w:hint="eastAsia"/>
          <w:sz w:val="22"/>
          <w:szCs w:val="22"/>
        </w:rPr>
        <w:t>１</w:t>
      </w:r>
      <w:r w:rsidRPr="00A91269">
        <w:rPr>
          <w:rFonts w:ascii="ＭＳ 明朝" w:hAnsi="ＭＳ 明朝" w:hint="eastAsia"/>
          <w:sz w:val="22"/>
          <w:szCs w:val="22"/>
        </w:rPr>
        <w:t>,０００円</w:t>
      </w:r>
    </w:p>
    <w:p w14:paraId="5FF900CB" w14:textId="491FE4EF" w:rsidR="00A02233" w:rsidRPr="00A91269" w:rsidRDefault="00A02233" w:rsidP="00BE2D78">
      <w:pPr>
        <w:ind w:left="993" w:hanging="426"/>
        <w:rPr>
          <w:rFonts w:ascii="ＭＳ 明朝" w:hAnsi="ＭＳ 明朝"/>
          <w:sz w:val="22"/>
          <w:szCs w:val="22"/>
        </w:rPr>
      </w:pPr>
      <w:r w:rsidRPr="00A91269">
        <w:rPr>
          <w:rFonts w:ascii="ＭＳ 明朝" w:hAnsi="ＭＳ 明朝" w:hint="eastAsia"/>
          <w:sz w:val="22"/>
          <w:szCs w:val="22"/>
        </w:rPr>
        <w:t xml:space="preserve">　　　　　　　　　　　　</w:t>
      </w:r>
      <w:r w:rsidR="00BE2D78">
        <w:rPr>
          <w:rFonts w:ascii="ＭＳ 明朝" w:hAnsi="ＭＳ 明朝" w:hint="eastAsia"/>
          <w:sz w:val="22"/>
          <w:szCs w:val="22"/>
        </w:rPr>
        <w:t xml:space="preserve"> </w:t>
      </w:r>
      <w:r w:rsidRPr="00A91269">
        <w:rPr>
          <w:rFonts w:ascii="ＭＳ 明朝" w:hAnsi="ＭＳ 明朝" w:hint="eastAsia"/>
          <w:sz w:val="22"/>
          <w:szCs w:val="22"/>
        </w:rPr>
        <w:t>公認障害種目以外　１鞍　 　８，</w:t>
      </w:r>
      <w:r w:rsidR="007B4A77">
        <w:rPr>
          <w:rFonts w:ascii="ＭＳ 明朝" w:hAnsi="ＭＳ 明朝" w:hint="eastAsia"/>
          <w:sz w:val="22"/>
          <w:szCs w:val="22"/>
        </w:rPr>
        <w:t>８</w:t>
      </w:r>
      <w:r w:rsidRPr="00A91269">
        <w:rPr>
          <w:rFonts w:ascii="ＭＳ 明朝" w:hAnsi="ＭＳ 明朝" w:hint="eastAsia"/>
          <w:sz w:val="22"/>
          <w:szCs w:val="22"/>
        </w:rPr>
        <w:t>００円</w:t>
      </w:r>
    </w:p>
    <w:p w14:paraId="6EA067E6" w14:textId="31EE374C" w:rsidR="00A02233" w:rsidRPr="00A91269" w:rsidRDefault="00A02233" w:rsidP="00A02233">
      <w:pPr>
        <w:rPr>
          <w:rFonts w:ascii="ＭＳ 明朝" w:hAnsi="ＭＳ 明朝"/>
          <w:sz w:val="22"/>
          <w:szCs w:val="22"/>
        </w:rPr>
      </w:pPr>
      <w:r w:rsidRPr="00A91269">
        <w:rPr>
          <w:rFonts w:ascii="ＭＳ 明朝" w:hAnsi="ＭＳ 明朝" w:hint="eastAsia"/>
          <w:sz w:val="22"/>
          <w:szCs w:val="22"/>
        </w:rPr>
        <w:t xml:space="preserve">　</w:t>
      </w:r>
    </w:p>
    <w:p w14:paraId="4597FC72" w14:textId="77777777" w:rsidR="00A02233" w:rsidRDefault="00A02233" w:rsidP="00A02233">
      <w:pPr>
        <w:ind w:firstLineChars="400" w:firstLine="883"/>
        <w:rPr>
          <w:rFonts w:ascii="ＭＳ 明朝" w:hAnsi="ＭＳ 明朝"/>
          <w:b/>
          <w:bCs/>
          <w:sz w:val="22"/>
          <w:szCs w:val="22"/>
        </w:rPr>
      </w:pPr>
    </w:p>
    <w:p w14:paraId="591BEABA" w14:textId="77777777" w:rsidR="00A91269" w:rsidRPr="00CE54BF" w:rsidRDefault="00A91269" w:rsidP="00A91269">
      <w:pPr>
        <w:ind w:firstLineChars="400" w:firstLine="880"/>
        <w:rPr>
          <w:rFonts w:ascii="ＭＳ 明朝" w:hAnsi="ＭＳ 明朝"/>
          <w:sz w:val="20"/>
          <w:szCs w:val="20"/>
          <w:u w:val="double"/>
        </w:rPr>
      </w:pPr>
      <w:r w:rsidRPr="00CE54BF">
        <w:rPr>
          <w:rFonts w:ascii="ＭＳ 明朝" w:hAnsi="ＭＳ 明朝" w:hint="eastAsia"/>
          <w:sz w:val="22"/>
          <w:szCs w:val="22"/>
        </w:rPr>
        <w:t xml:space="preserve">　</w:t>
      </w:r>
      <w:r w:rsidRPr="00CE54BF">
        <w:rPr>
          <w:rFonts w:ascii="ＭＳ 明朝" w:hAnsi="ＭＳ 明朝" w:hint="eastAsia"/>
          <w:sz w:val="20"/>
          <w:szCs w:val="20"/>
          <w:u w:val="double"/>
        </w:rPr>
        <w:t>※学生馬術連盟に加盟している団体が対象となります。</w:t>
      </w:r>
    </w:p>
    <w:p w14:paraId="1F08D111" w14:textId="77777777" w:rsidR="00A91269" w:rsidRDefault="00A91269" w:rsidP="00A91269">
      <w:pPr>
        <w:rPr>
          <w:rFonts w:ascii="ＭＳ 明朝" w:hAnsi="ＭＳ 明朝"/>
          <w:sz w:val="20"/>
          <w:szCs w:val="20"/>
          <w:u w:val="double"/>
        </w:rPr>
      </w:pPr>
      <w:r w:rsidRPr="00CE54BF">
        <w:rPr>
          <w:rFonts w:ascii="ＭＳ 明朝" w:hAnsi="ＭＳ 明朝" w:hint="eastAsia"/>
          <w:sz w:val="20"/>
          <w:szCs w:val="20"/>
        </w:rPr>
        <w:t xml:space="preserve">　　　　　 </w:t>
      </w:r>
      <w:r w:rsidRPr="00CE54BF">
        <w:rPr>
          <w:rFonts w:ascii="ＭＳ 明朝" w:hAnsi="ＭＳ 明朝" w:hint="eastAsia"/>
          <w:sz w:val="20"/>
          <w:szCs w:val="20"/>
          <w:u w:val="double"/>
        </w:rPr>
        <w:t>※</w:t>
      </w:r>
      <w:r>
        <w:rPr>
          <w:rFonts w:ascii="ＭＳ 明朝" w:hAnsi="ＭＳ 明朝" w:hint="eastAsia"/>
          <w:sz w:val="20"/>
          <w:szCs w:val="20"/>
          <w:u w:val="double"/>
        </w:rPr>
        <w:t>学生年齢であっても、</w:t>
      </w:r>
      <w:r w:rsidRPr="00CE54BF">
        <w:rPr>
          <w:rFonts w:ascii="ＭＳ 明朝" w:hAnsi="ＭＳ 明朝" w:hint="eastAsia"/>
          <w:sz w:val="20"/>
          <w:szCs w:val="20"/>
          <w:u w:val="double"/>
        </w:rPr>
        <w:t>乗馬倶楽部からのエントリーは対象外となります。</w:t>
      </w:r>
    </w:p>
    <w:p w14:paraId="3EC117ED" w14:textId="77777777" w:rsidR="00A91269" w:rsidRDefault="00A91269" w:rsidP="00A91269">
      <w:pPr>
        <w:rPr>
          <w:rFonts w:ascii="ＭＳ 明朝" w:hAnsi="ＭＳ 明朝"/>
          <w:sz w:val="20"/>
          <w:szCs w:val="20"/>
          <w:u w:val="double"/>
        </w:rPr>
      </w:pPr>
    </w:p>
    <w:p w14:paraId="285447C6" w14:textId="3E2FE0C6" w:rsidR="00A91269" w:rsidRPr="00FB7943" w:rsidRDefault="007B4A77" w:rsidP="00A91269">
      <w:pPr>
        <w:rPr>
          <w:rFonts w:ascii="ＭＳ 明朝" w:hAnsi="ＭＳ 明朝"/>
          <w:color w:val="000000" w:themeColor="text1"/>
          <w:sz w:val="22"/>
          <w:szCs w:val="22"/>
        </w:rPr>
      </w:pPr>
      <w:r w:rsidRPr="00FB7943">
        <w:rPr>
          <w:rFonts w:ascii="ＭＳ 明朝" w:hAnsi="ＭＳ 明朝" w:hint="eastAsia"/>
          <w:color w:val="000000" w:themeColor="text1"/>
          <w:sz w:val="22"/>
          <w:szCs w:val="22"/>
        </w:rPr>
        <w:t xml:space="preserve">　</w:t>
      </w:r>
      <w:r w:rsidR="004D6CC8" w:rsidRPr="00FB7943">
        <w:rPr>
          <w:rFonts w:ascii="ＭＳ 明朝" w:hAnsi="ＭＳ 明朝" w:hint="eastAsia"/>
          <w:color w:val="000000" w:themeColor="text1"/>
          <w:sz w:val="22"/>
          <w:szCs w:val="22"/>
        </w:rPr>
        <w:t>【</w:t>
      </w:r>
      <w:r w:rsidR="00D10AD4">
        <w:rPr>
          <w:rFonts w:ascii="ＭＳ 明朝" w:hAnsi="ＭＳ 明朝" w:hint="eastAsia"/>
          <w:color w:val="000000" w:themeColor="text1"/>
          <w:sz w:val="22"/>
          <w:szCs w:val="22"/>
        </w:rPr>
        <w:t>技能認定審査について</w:t>
      </w:r>
      <w:r w:rsidR="004D6CC8" w:rsidRPr="00FB7943">
        <w:rPr>
          <w:rFonts w:ascii="ＭＳ 明朝" w:hAnsi="ＭＳ 明朝" w:hint="eastAsia"/>
          <w:color w:val="000000" w:themeColor="text1"/>
          <w:sz w:val="22"/>
          <w:szCs w:val="22"/>
        </w:rPr>
        <w:t>】</w:t>
      </w:r>
    </w:p>
    <w:p w14:paraId="200C1FA0" w14:textId="016E61BC" w:rsidR="00A91269" w:rsidRPr="00FB7943" w:rsidRDefault="004D6CC8" w:rsidP="00A91269">
      <w:pPr>
        <w:rPr>
          <w:rFonts w:ascii="ＭＳ 明朝" w:hAnsi="ＭＳ 明朝"/>
          <w:color w:val="000000" w:themeColor="text1"/>
          <w:spacing w:val="6"/>
          <w:sz w:val="22"/>
          <w:szCs w:val="22"/>
          <w:shd w:val="clear" w:color="auto" w:fill="FFFFFF"/>
        </w:rPr>
      </w:pPr>
      <w:r w:rsidRPr="00FB7943">
        <w:rPr>
          <w:rFonts w:ascii="ＭＳ 明朝" w:hAnsi="ＭＳ 明朝" w:hint="eastAsia"/>
          <w:color w:val="000000" w:themeColor="text1"/>
          <w:spacing w:val="6"/>
          <w:sz w:val="22"/>
          <w:szCs w:val="22"/>
          <w:shd w:val="clear" w:color="auto" w:fill="FFFFFF"/>
        </w:rPr>
        <w:t>本大会は、公益社団法人全国乗馬倶楽部振興協会の技能認定審査「馬場２級」「馬場１級」の審査も実施可としております。エントリー時にご希望の方は、チェックを入れてお申し込み</w:t>
      </w:r>
      <w:r w:rsidR="00BE2D78">
        <w:rPr>
          <w:rFonts w:ascii="ＭＳ 明朝" w:hAnsi="ＭＳ 明朝" w:hint="eastAsia"/>
          <w:color w:val="000000" w:themeColor="text1"/>
          <w:spacing w:val="6"/>
          <w:sz w:val="22"/>
          <w:szCs w:val="22"/>
          <w:shd w:val="clear" w:color="auto" w:fill="FFFFFF"/>
        </w:rPr>
        <w:t xml:space="preserve"> </w:t>
      </w:r>
      <w:r w:rsidRPr="00FB7943">
        <w:rPr>
          <w:rFonts w:ascii="ＭＳ 明朝" w:hAnsi="ＭＳ 明朝" w:hint="eastAsia"/>
          <w:color w:val="000000" w:themeColor="text1"/>
          <w:spacing w:val="6"/>
          <w:sz w:val="22"/>
          <w:szCs w:val="22"/>
          <w:shd w:val="clear" w:color="auto" w:fill="FFFFFF"/>
        </w:rPr>
        <w:t>下さい。</w:t>
      </w:r>
      <w:r w:rsidR="00FB7943">
        <w:rPr>
          <w:rFonts w:ascii="ＭＳ 明朝" w:hAnsi="ＭＳ 明朝" w:hint="eastAsia"/>
          <w:color w:val="000000" w:themeColor="text1"/>
          <w:spacing w:val="6"/>
          <w:sz w:val="22"/>
          <w:szCs w:val="22"/>
          <w:shd w:val="clear" w:color="auto" w:fill="FFFFFF"/>
        </w:rPr>
        <w:t>（認定審査料は１１，０００円（税込）となります。）</w:t>
      </w:r>
    </w:p>
    <w:p w14:paraId="2B27DF08" w14:textId="63C2357C" w:rsidR="00D10AD4" w:rsidRDefault="00D10AD4" w:rsidP="00D10AD4">
      <w:pPr>
        <w:rPr>
          <w:rFonts w:ascii="ＭＳ 明朝" w:hAnsi="ＭＳ 明朝"/>
          <w:color w:val="000000" w:themeColor="text1"/>
          <w:spacing w:val="6"/>
          <w:sz w:val="22"/>
          <w:szCs w:val="22"/>
          <w:shd w:val="clear" w:color="auto" w:fill="FFFFFF"/>
        </w:rPr>
      </w:pPr>
      <w:r w:rsidRPr="00FB7943">
        <w:rPr>
          <w:rFonts w:ascii="ＭＳ 明朝" w:hAnsi="ＭＳ 明朝" w:hint="eastAsia"/>
          <w:color w:val="000000" w:themeColor="text1"/>
          <w:spacing w:val="6"/>
          <w:sz w:val="22"/>
          <w:szCs w:val="22"/>
          <w:shd w:val="clear" w:color="auto" w:fill="FFFFFF"/>
        </w:rPr>
        <w:t xml:space="preserve">　※尚、</w:t>
      </w:r>
      <w:r>
        <w:rPr>
          <w:rFonts w:ascii="ＭＳ 明朝" w:hAnsi="ＭＳ 明朝" w:hint="eastAsia"/>
          <w:color w:val="000000" w:themeColor="text1"/>
          <w:spacing w:val="6"/>
          <w:sz w:val="22"/>
          <w:szCs w:val="22"/>
          <w:shd w:val="clear" w:color="auto" w:fill="FFFFFF"/>
        </w:rPr>
        <w:t>岡山グランプリ事務局にて</w:t>
      </w:r>
      <w:r w:rsidRPr="00FB7943">
        <w:rPr>
          <w:rFonts w:ascii="ＭＳ 明朝" w:hAnsi="ＭＳ 明朝" w:hint="eastAsia"/>
          <w:color w:val="000000" w:themeColor="text1"/>
          <w:spacing w:val="6"/>
          <w:sz w:val="22"/>
          <w:szCs w:val="22"/>
          <w:shd w:val="clear" w:color="auto" w:fill="FFFFFF"/>
        </w:rPr>
        <w:t>全国乗馬倶楽部振興協会</w:t>
      </w:r>
      <w:r>
        <w:rPr>
          <w:rFonts w:ascii="ＭＳ 明朝" w:hAnsi="ＭＳ 明朝" w:hint="eastAsia"/>
          <w:color w:val="000000" w:themeColor="text1"/>
          <w:spacing w:val="6"/>
          <w:sz w:val="22"/>
          <w:szCs w:val="22"/>
          <w:shd w:val="clear" w:color="auto" w:fill="FFFFFF"/>
        </w:rPr>
        <w:t>への申請を代行し登録を致し</w:t>
      </w:r>
      <w:r w:rsidR="00BE2D78">
        <w:rPr>
          <w:rFonts w:ascii="ＭＳ 明朝" w:hAnsi="ＭＳ 明朝" w:hint="eastAsia"/>
          <w:color w:val="000000" w:themeColor="text1"/>
          <w:spacing w:val="6"/>
          <w:sz w:val="22"/>
          <w:szCs w:val="22"/>
          <w:shd w:val="clear" w:color="auto" w:fill="FFFFFF"/>
        </w:rPr>
        <w:t xml:space="preserve">  </w:t>
      </w:r>
      <w:r>
        <w:rPr>
          <w:rFonts w:ascii="ＭＳ 明朝" w:hAnsi="ＭＳ 明朝" w:hint="eastAsia"/>
          <w:color w:val="000000" w:themeColor="text1"/>
          <w:spacing w:val="6"/>
          <w:sz w:val="22"/>
          <w:szCs w:val="22"/>
          <w:shd w:val="clear" w:color="auto" w:fill="FFFFFF"/>
        </w:rPr>
        <w:t>ます。筆記試験は実技試験の前後に行いますので、本部にお越し下さい。問題用紙・解答用紙をお渡しいたします。</w:t>
      </w:r>
    </w:p>
    <w:p w14:paraId="1EE573B0" w14:textId="77777777" w:rsidR="00A91269" w:rsidRDefault="00A91269" w:rsidP="00A91269">
      <w:pPr>
        <w:rPr>
          <w:rFonts w:ascii="ＭＳ 明朝" w:hAnsi="ＭＳ 明朝"/>
          <w:sz w:val="22"/>
          <w:szCs w:val="22"/>
        </w:rPr>
      </w:pPr>
    </w:p>
    <w:p w14:paraId="00E8DD13" w14:textId="77777777" w:rsidR="00302DC1" w:rsidRDefault="00302DC1" w:rsidP="007B4A77">
      <w:pPr>
        <w:ind w:firstLineChars="150" w:firstLine="360"/>
        <w:rPr>
          <w:rFonts w:ascii="ＭＳ 明朝" w:hAnsi="ＭＳ 明朝"/>
          <w:color w:val="000000" w:themeColor="text1"/>
          <w:sz w:val="24"/>
        </w:rPr>
      </w:pPr>
    </w:p>
    <w:p w14:paraId="4F32BACB" w14:textId="77777777" w:rsidR="009D6765" w:rsidRDefault="009D6765" w:rsidP="007B4A77">
      <w:pPr>
        <w:ind w:firstLineChars="150" w:firstLine="360"/>
        <w:rPr>
          <w:rFonts w:ascii="ＭＳ 明朝" w:hAnsi="ＭＳ 明朝"/>
          <w:color w:val="000000" w:themeColor="text1"/>
          <w:sz w:val="24"/>
        </w:rPr>
      </w:pPr>
    </w:p>
    <w:p w14:paraId="42FDC21E" w14:textId="77777777" w:rsidR="00302DC1" w:rsidRDefault="00302DC1" w:rsidP="007B4A77">
      <w:pPr>
        <w:ind w:firstLineChars="150" w:firstLine="360"/>
        <w:rPr>
          <w:rFonts w:ascii="ＭＳ 明朝" w:hAnsi="ＭＳ 明朝"/>
          <w:color w:val="000000" w:themeColor="text1"/>
          <w:sz w:val="24"/>
        </w:rPr>
      </w:pPr>
    </w:p>
    <w:p w14:paraId="12355D0A" w14:textId="1C0CE3C9" w:rsidR="007B4A77" w:rsidRDefault="007B4A77" w:rsidP="007B4A77">
      <w:pPr>
        <w:ind w:firstLineChars="150" w:firstLine="360"/>
        <w:rPr>
          <w:rFonts w:ascii="ＭＳ 明朝" w:hAnsi="ＭＳ 明朝"/>
          <w:color w:val="000000" w:themeColor="text1"/>
          <w:sz w:val="24"/>
        </w:rPr>
      </w:pPr>
      <w:r w:rsidRPr="007B4A77">
        <w:rPr>
          <w:rFonts w:ascii="ＭＳ 明朝" w:hAnsi="ＭＳ 明朝" w:hint="eastAsia"/>
          <w:color w:val="000000" w:themeColor="text1"/>
          <w:sz w:val="24"/>
        </w:rPr>
        <w:lastRenderedPageBreak/>
        <w:t>エントリー締め切り後の追加エントリー 代につきましては</w:t>
      </w:r>
      <w:r>
        <w:rPr>
          <w:rFonts w:ascii="ＭＳ 明朝" w:hAnsi="ＭＳ 明朝" w:hint="eastAsia"/>
          <w:color w:val="000000" w:themeColor="text1"/>
          <w:sz w:val="24"/>
        </w:rPr>
        <w:t>、</w:t>
      </w:r>
    </w:p>
    <w:p w14:paraId="0575B556" w14:textId="48968F78" w:rsidR="007B4A77" w:rsidRPr="007B4A77" w:rsidRDefault="007B4A77" w:rsidP="007B4A77">
      <w:pPr>
        <w:ind w:firstLineChars="150" w:firstLine="360"/>
        <w:rPr>
          <w:rFonts w:ascii="ＭＳ 明朝" w:hAnsi="ＭＳ 明朝"/>
          <w:color w:val="000000" w:themeColor="text1"/>
          <w:sz w:val="24"/>
        </w:rPr>
      </w:pPr>
      <w:r w:rsidRPr="007B4A77">
        <w:rPr>
          <w:rFonts w:ascii="ＭＳ 明朝" w:hAnsi="ＭＳ 明朝" w:hint="eastAsia"/>
          <w:color w:val="000000" w:themeColor="text1"/>
          <w:sz w:val="24"/>
        </w:rPr>
        <w:t>以下のとおり</w:t>
      </w:r>
      <w:r>
        <w:rPr>
          <w:rFonts w:ascii="ＭＳ 明朝" w:hAnsi="ＭＳ 明朝" w:hint="eastAsia"/>
          <w:color w:val="000000" w:themeColor="text1"/>
          <w:sz w:val="24"/>
        </w:rPr>
        <w:t>追加変更手数料を</w:t>
      </w:r>
      <w:r w:rsidRPr="007B4A77">
        <w:rPr>
          <w:rFonts w:ascii="ＭＳ 明朝" w:hAnsi="ＭＳ 明朝" w:hint="eastAsia"/>
          <w:color w:val="000000" w:themeColor="text1"/>
          <w:sz w:val="24"/>
        </w:rPr>
        <w:t>お支払い頂きます。</w:t>
      </w:r>
    </w:p>
    <w:p w14:paraId="7351C557" w14:textId="77777777" w:rsidR="007B4A77" w:rsidRPr="007B4A77" w:rsidRDefault="007B4A77" w:rsidP="00A91269">
      <w:pPr>
        <w:ind w:firstLineChars="150" w:firstLine="330"/>
        <w:rPr>
          <w:rFonts w:ascii="ＭＳ 明朝" w:hAnsi="ＭＳ 明朝"/>
          <w:color w:val="000000" w:themeColor="text1"/>
          <w:sz w:val="22"/>
          <w:szCs w:val="22"/>
        </w:rPr>
      </w:pPr>
    </w:p>
    <w:p w14:paraId="3A6D12C4" w14:textId="77777777" w:rsidR="007B4A77" w:rsidRDefault="007B4A77" w:rsidP="00A91269">
      <w:pPr>
        <w:ind w:firstLineChars="150" w:firstLine="330"/>
        <w:rPr>
          <w:rFonts w:ascii="ＭＳ 明朝" w:hAnsi="ＭＳ 明朝"/>
          <w:color w:val="000000" w:themeColor="text1"/>
          <w:sz w:val="22"/>
          <w:szCs w:val="22"/>
        </w:rPr>
      </w:pPr>
    </w:p>
    <w:p w14:paraId="3AC45F75" w14:textId="653CFC85" w:rsidR="00A91269" w:rsidRPr="00CE54BF" w:rsidRDefault="00A91269" w:rsidP="00FB7943">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★追加出場料</w:t>
      </w:r>
    </w:p>
    <w:p w14:paraId="1A8ECE6B" w14:textId="75D13EBA" w:rsidR="00A91269" w:rsidRPr="00CE54BF" w:rsidRDefault="00A91269" w:rsidP="00A91269">
      <w:pPr>
        <w:ind w:firstLineChars="250" w:firstLine="550"/>
        <w:rPr>
          <w:rFonts w:ascii="ＭＳ 明朝" w:hAnsi="ＭＳ 明朝"/>
          <w:color w:val="000000" w:themeColor="text1"/>
          <w:sz w:val="22"/>
          <w:szCs w:val="22"/>
        </w:rPr>
      </w:pPr>
      <w:r w:rsidRPr="00CE54BF">
        <w:rPr>
          <w:rFonts w:ascii="ＭＳ 明朝" w:hAnsi="ＭＳ 明朝" w:hint="eastAsia"/>
          <w:color w:val="000000" w:themeColor="text1"/>
          <w:sz w:val="22"/>
          <w:szCs w:val="22"/>
        </w:rPr>
        <w:t>■公認種目　　　・・・・規定</w:t>
      </w:r>
      <w:r>
        <w:rPr>
          <w:rFonts w:ascii="ＭＳ 明朝" w:hAnsi="ＭＳ 明朝" w:hint="eastAsia"/>
          <w:color w:val="000000" w:themeColor="text1"/>
          <w:sz w:val="22"/>
          <w:szCs w:val="22"/>
        </w:rPr>
        <w:t>参加</w:t>
      </w:r>
      <w:r w:rsidRPr="00CE54BF">
        <w:rPr>
          <w:rFonts w:ascii="ＭＳ 明朝" w:hAnsi="ＭＳ 明朝" w:hint="eastAsia"/>
          <w:color w:val="000000" w:themeColor="text1"/>
          <w:sz w:val="22"/>
          <w:szCs w:val="22"/>
        </w:rPr>
        <w:t>料</w:t>
      </w:r>
      <w:r>
        <w:rPr>
          <w:rFonts w:ascii="ＭＳ 明朝" w:hAnsi="ＭＳ 明朝" w:hint="eastAsia"/>
          <w:color w:val="000000" w:themeColor="text1"/>
          <w:sz w:val="22"/>
          <w:szCs w:val="22"/>
        </w:rPr>
        <w:t xml:space="preserve"> </w:t>
      </w:r>
      <w:r w:rsidR="0060567E">
        <w:rPr>
          <w:rFonts w:ascii="ＭＳ 明朝" w:hAnsi="ＭＳ 明朝" w:hint="eastAsia"/>
          <w:color w:val="000000" w:themeColor="text1"/>
          <w:sz w:val="22"/>
          <w:szCs w:val="22"/>
        </w:rPr>
        <w:t>＋３，３００</w:t>
      </w:r>
      <w:r w:rsidRPr="00CE54BF">
        <w:rPr>
          <w:rFonts w:ascii="ＭＳ 明朝" w:hAnsi="ＭＳ 明朝" w:hint="eastAsia"/>
          <w:color w:val="000000" w:themeColor="text1"/>
          <w:sz w:val="22"/>
          <w:szCs w:val="22"/>
        </w:rPr>
        <w:t>円</w:t>
      </w:r>
    </w:p>
    <w:p w14:paraId="73919A36" w14:textId="5A26DEBC" w:rsidR="00A91269" w:rsidRPr="00CE54BF" w:rsidRDefault="00A91269" w:rsidP="00A91269">
      <w:pPr>
        <w:ind w:firstLineChars="250" w:firstLine="550"/>
        <w:rPr>
          <w:rFonts w:ascii="ＭＳ 明朝" w:hAnsi="ＭＳ 明朝"/>
          <w:color w:val="000000" w:themeColor="text1"/>
          <w:sz w:val="22"/>
          <w:szCs w:val="22"/>
        </w:rPr>
      </w:pPr>
      <w:r w:rsidRPr="00CE54BF">
        <w:rPr>
          <w:rFonts w:ascii="ＭＳ 明朝" w:hAnsi="ＭＳ 明朝" w:hint="eastAsia"/>
          <w:color w:val="000000" w:themeColor="text1"/>
          <w:sz w:val="22"/>
          <w:szCs w:val="22"/>
        </w:rPr>
        <w:t>■公認種目以外　・・・・規定</w:t>
      </w:r>
      <w:r>
        <w:rPr>
          <w:rFonts w:ascii="ＭＳ 明朝" w:hAnsi="ＭＳ 明朝" w:hint="eastAsia"/>
          <w:color w:val="000000" w:themeColor="text1"/>
          <w:sz w:val="22"/>
          <w:szCs w:val="22"/>
        </w:rPr>
        <w:t>参加</w:t>
      </w:r>
      <w:r w:rsidRPr="00CE54BF">
        <w:rPr>
          <w:rFonts w:ascii="ＭＳ 明朝" w:hAnsi="ＭＳ 明朝" w:hint="eastAsia"/>
          <w:color w:val="000000" w:themeColor="text1"/>
          <w:sz w:val="22"/>
          <w:szCs w:val="22"/>
        </w:rPr>
        <w:t>料</w:t>
      </w:r>
      <w:r>
        <w:rPr>
          <w:rFonts w:ascii="ＭＳ 明朝" w:hAnsi="ＭＳ 明朝" w:hint="eastAsia"/>
          <w:color w:val="000000" w:themeColor="text1"/>
          <w:sz w:val="22"/>
          <w:szCs w:val="22"/>
        </w:rPr>
        <w:t xml:space="preserve"> </w:t>
      </w:r>
      <w:r w:rsidR="0060567E">
        <w:rPr>
          <w:rFonts w:ascii="ＭＳ 明朝" w:hAnsi="ＭＳ 明朝" w:hint="eastAsia"/>
          <w:color w:val="000000" w:themeColor="text1"/>
          <w:sz w:val="22"/>
          <w:szCs w:val="22"/>
        </w:rPr>
        <w:t>＋２，２００</w:t>
      </w:r>
      <w:r w:rsidRPr="00CE54BF">
        <w:rPr>
          <w:rFonts w:ascii="ＭＳ 明朝" w:hAnsi="ＭＳ 明朝" w:hint="eastAsia"/>
          <w:color w:val="000000" w:themeColor="text1"/>
          <w:sz w:val="22"/>
          <w:szCs w:val="22"/>
        </w:rPr>
        <w:t>円</w:t>
      </w:r>
    </w:p>
    <w:p w14:paraId="34749859" w14:textId="77777777" w:rsidR="00A91269" w:rsidRDefault="00A91269" w:rsidP="00A91269">
      <w:pPr>
        <w:ind w:firstLineChars="250" w:firstLine="550"/>
        <w:rPr>
          <w:rFonts w:ascii="ＭＳ 明朝" w:hAnsi="ＭＳ 明朝"/>
          <w:color w:val="000000" w:themeColor="text1"/>
          <w:sz w:val="22"/>
          <w:szCs w:val="22"/>
        </w:rPr>
      </w:pPr>
    </w:p>
    <w:p w14:paraId="3E505AB5" w14:textId="77777777" w:rsidR="00FB7943" w:rsidRPr="0060567E" w:rsidRDefault="00FB7943" w:rsidP="00A91269">
      <w:pPr>
        <w:ind w:firstLineChars="250" w:firstLine="550"/>
        <w:rPr>
          <w:rFonts w:ascii="ＭＳ 明朝" w:hAnsi="ＭＳ 明朝"/>
          <w:color w:val="000000" w:themeColor="text1"/>
          <w:sz w:val="22"/>
          <w:szCs w:val="22"/>
        </w:rPr>
      </w:pPr>
    </w:p>
    <w:p w14:paraId="7805647F" w14:textId="5E61CCAF" w:rsidR="00A91269" w:rsidRPr="00CE54BF" w:rsidRDefault="00780189" w:rsidP="00A91269">
      <w:pPr>
        <w:ind w:firstLineChars="150" w:firstLine="330"/>
        <w:rPr>
          <w:rFonts w:ascii="ＭＳ 明朝" w:hAnsi="ＭＳ 明朝"/>
          <w:color w:val="000000" w:themeColor="text1"/>
          <w:sz w:val="22"/>
          <w:szCs w:val="22"/>
        </w:rPr>
      </w:pPr>
      <w:r>
        <w:rPr>
          <w:rFonts w:ascii="ＭＳ 明朝" w:hAnsi="ＭＳ 明朝" w:hint="eastAsia"/>
          <w:color w:val="000000" w:themeColor="text1"/>
          <w:sz w:val="22"/>
          <w:szCs w:val="22"/>
        </w:rPr>
        <w:t>《</w:t>
      </w:r>
      <w:r w:rsidR="00A91269" w:rsidRPr="00CE54BF">
        <w:rPr>
          <w:rFonts w:ascii="ＭＳ 明朝" w:hAnsi="ＭＳ 明朝" w:hint="eastAsia"/>
          <w:color w:val="000000" w:themeColor="text1"/>
          <w:sz w:val="22"/>
          <w:szCs w:val="22"/>
        </w:rPr>
        <w:t>種目変更料</w:t>
      </w:r>
      <w:r>
        <w:rPr>
          <w:rFonts w:ascii="ＭＳ 明朝" w:hAnsi="ＭＳ 明朝" w:hint="eastAsia"/>
          <w:color w:val="000000" w:themeColor="text1"/>
          <w:sz w:val="22"/>
          <w:szCs w:val="22"/>
        </w:rPr>
        <w:t>》</w:t>
      </w:r>
    </w:p>
    <w:p w14:paraId="01ED57FF" w14:textId="77777777" w:rsidR="00A91269" w:rsidRPr="00CE54BF" w:rsidRDefault="00A91269" w:rsidP="00A91269">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変更を申請する馬匹の当該エントリー日のみ種目変更として受け付けます。</w:t>
      </w:r>
    </w:p>
    <w:p w14:paraId="61ED663C" w14:textId="77777777" w:rsidR="0060567E" w:rsidRDefault="00A91269" w:rsidP="00A91269">
      <w:pPr>
        <w:ind w:leftChars="150" w:left="315"/>
        <w:rPr>
          <w:rFonts w:ascii="ＭＳ 明朝" w:hAnsi="ＭＳ 明朝"/>
          <w:color w:val="000000" w:themeColor="text1"/>
          <w:sz w:val="22"/>
          <w:szCs w:val="22"/>
        </w:rPr>
      </w:pPr>
      <w:r w:rsidRPr="00CE54BF">
        <w:rPr>
          <w:rFonts w:ascii="ＭＳ 明朝" w:hAnsi="ＭＳ 明朝" w:hint="eastAsia"/>
          <w:color w:val="000000" w:themeColor="text1"/>
          <w:sz w:val="22"/>
          <w:szCs w:val="22"/>
        </w:rPr>
        <w:t>日を</w:t>
      </w:r>
      <w:r>
        <w:rPr>
          <w:rFonts w:ascii="ＭＳ 明朝" w:hAnsi="ＭＳ 明朝" w:hint="eastAsia"/>
          <w:color w:val="000000" w:themeColor="text1"/>
          <w:sz w:val="22"/>
          <w:szCs w:val="22"/>
        </w:rPr>
        <w:t>跨</w:t>
      </w:r>
      <w:r w:rsidRPr="00CE54BF">
        <w:rPr>
          <w:rFonts w:ascii="ＭＳ 明朝" w:hAnsi="ＭＳ 明朝" w:hint="eastAsia"/>
          <w:color w:val="000000" w:themeColor="text1"/>
          <w:sz w:val="22"/>
          <w:szCs w:val="22"/>
        </w:rPr>
        <w:t>いでの変更は棄権と追加となり、規定</w:t>
      </w:r>
      <w:r>
        <w:rPr>
          <w:rFonts w:ascii="ＭＳ 明朝" w:hAnsi="ＭＳ 明朝" w:hint="eastAsia"/>
          <w:color w:val="000000" w:themeColor="text1"/>
          <w:sz w:val="22"/>
          <w:szCs w:val="22"/>
        </w:rPr>
        <w:t>参加</w:t>
      </w:r>
      <w:r w:rsidRPr="00CE54BF">
        <w:rPr>
          <w:rFonts w:ascii="ＭＳ 明朝" w:hAnsi="ＭＳ 明朝" w:hint="eastAsia"/>
          <w:color w:val="000000" w:themeColor="text1"/>
          <w:sz w:val="22"/>
          <w:szCs w:val="22"/>
        </w:rPr>
        <w:t>料追加エントリー代</w:t>
      </w:r>
    </w:p>
    <w:p w14:paraId="09558EDB" w14:textId="7FF7D683" w:rsidR="00A91269" w:rsidRDefault="00A91269" w:rsidP="00A91269">
      <w:pPr>
        <w:ind w:leftChars="150" w:left="315"/>
        <w:rPr>
          <w:rFonts w:ascii="ＭＳ 明朝" w:hAnsi="ＭＳ 明朝"/>
          <w:color w:val="000000" w:themeColor="text1"/>
          <w:sz w:val="22"/>
          <w:szCs w:val="22"/>
        </w:rPr>
      </w:pPr>
      <w:r w:rsidRPr="00CE54BF">
        <w:rPr>
          <w:rFonts w:ascii="ＭＳ 明朝" w:hAnsi="ＭＳ 明朝" w:hint="eastAsia"/>
          <w:color w:val="000000" w:themeColor="text1"/>
          <w:sz w:val="22"/>
          <w:szCs w:val="22"/>
        </w:rPr>
        <w:t>（</w:t>
      </w:r>
      <w:r w:rsidR="0060567E">
        <w:rPr>
          <w:rFonts w:ascii="ＭＳ 明朝" w:hAnsi="ＭＳ 明朝" w:hint="eastAsia"/>
          <w:color w:val="000000" w:themeColor="text1"/>
          <w:sz w:val="22"/>
          <w:szCs w:val="22"/>
        </w:rPr>
        <w:t>２，２００</w:t>
      </w:r>
      <w:r w:rsidRPr="00CE54BF">
        <w:rPr>
          <w:rFonts w:ascii="ＭＳ 明朝" w:hAnsi="ＭＳ 明朝" w:hint="eastAsia"/>
          <w:color w:val="000000" w:themeColor="text1"/>
          <w:sz w:val="22"/>
          <w:szCs w:val="22"/>
        </w:rPr>
        <w:t>円または</w:t>
      </w:r>
      <w:r w:rsidR="0060567E">
        <w:rPr>
          <w:rFonts w:ascii="ＭＳ 明朝" w:hAnsi="ＭＳ 明朝" w:hint="eastAsia"/>
          <w:color w:val="000000" w:themeColor="text1"/>
          <w:sz w:val="22"/>
          <w:szCs w:val="22"/>
        </w:rPr>
        <w:t>３，３００</w:t>
      </w:r>
      <w:r w:rsidRPr="00CE54BF">
        <w:rPr>
          <w:rFonts w:ascii="ＭＳ 明朝" w:hAnsi="ＭＳ 明朝" w:hint="eastAsia"/>
          <w:color w:val="000000" w:themeColor="text1"/>
          <w:sz w:val="22"/>
          <w:szCs w:val="22"/>
        </w:rPr>
        <w:t>円）がかかります 。</w:t>
      </w:r>
    </w:p>
    <w:p w14:paraId="32562A66" w14:textId="77777777" w:rsidR="00A91269" w:rsidRPr="0060567E" w:rsidRDefault="00A91269" w:rsidP="00A91269">
      <w:pPr>
        <w:ind w:leftChars="150" w:left="315"/>
        <w:rPr>
          <w:rFonts w:ascii="ＭＳ 明朝" w:hAnsi="ＭＳ 明朝"/>
          <w:color w:val="000000" w:themeColor="text1"/>
          <w:sz w:val="22"/>
          <w:szCs w:val="22"/>
        </w:rPr>
      </w:pPr>
    </w:p>
    <w:p w14:paraId="2EA5566D" w14:textId="69C64D06" w:rsidR="00A91269" w:rsidRPr="00CE54BF" w:rsidRDefault="00A91269" w:rsidP="00A91269">
      <w:pPr>
        <w:ind w:leftChars="150" w:left="315"/>
        <w:rPr>
          <w:rFonts w:ascii="ＭＳ 明朝" w:hAnsi="ＭＳ 明朝"/>
          <w:color w:val="000000" w:themeColor="text1"/>
          <w:sz w:val="22"/>
          <w:szCs w:val="22"/>
        </w:rPr>
      </w:pPr>
      <w:r w:rsidRPr="00CE54BF">
        <w:rPr>
          <w:rFonts w:ascii="ＭＳ 明朝" w:hAnsi="ＭＳ 明朝" w:hint="eastAsia"/>
          <w:color w:val="000000" w:themeColor="text1"/>
          <w:sz w:val="22"/>
          <w:szCs w:val="22"/>
        </w:rPr>
        <w:t>★種目変更料</w:t>
      </w:r>
      <w:r>
        <w:rPr>
          <w:rFonts w:ascii="ＭＳ 明朝" w:hAnsi="ＭＳ 明朝" w:hint="eastAsia"/>
          <w:color w:val="000000" w:themeColor="text1"/>
          <w:sz w:val="22"/>
          <w:szCs w:val="22"/>
        </w:rPr>
        <w:t xml:space="preserve">　</w:t>
      </w:r>
      <w:r w:rsidR="0060567E">
        <w:rPr>
          <w:rFonts w:ascii="ＭＳ 明朝" w:hAnsi="ＭＳ 明朝" w:hint="eastAsia"/>
          <w:color w:val="000000" w:themeColor="text1"/>
          <w:sz w:val="22"/>
          <w:szCs w:val="22"/>
        </w:rPr>
        <w:t>３，３００</w:t>
      </w:r>
      <w:r w:rsidRPr="00CE54BF">
        <w:rPr>
          <w:rFonts w:ascii="ＭＳ 明朝" w:hAnsi="ＭＳ 明朝" w:hint="eastAsia"/>
          <w:color w:val="000000" w:themeColor="text1"/>
          <w:sz w:val="22"/>
          <w:szCs w:val="22"/>
        </w:rPr>
        <w:t>円</w:t>
      </w:r>
    </w:p>
    <w:p w14:paraId="17F153DA" w14:textId="77777777" w:rsidR="00A91269" w:rsidRPr="00CE54BF" w:rsidRDefault="00A91269" w:rsidP="00A91269">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公認種目　→公認種目または 非公認種目に変更した場合</w:t>
      </w:r>
    </w:p>
    <w:p w14:paraId="202A8F87" w14:textId="77777777" w:rsidR="00A91269" w:rsidRDefault="00A91269" w:rsidP="00A91269">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 xml:space="preserve">非公認種目→非公認種目に変更した場合 </w:t>
      </w:r>
    </w:p>
    <w:p w14:paraId="1BD0E827" w14:textId="77777777" w:rsidR="00A91269" w:rsidRPr="00CE54BF" w:rsidRDefault="00A91269" w:rsidP="00A91269">
      <w:pPr>
        <w:ind w:firstLineChars="150" w:firstLine="330"/>
        <w:rPr>
          <w:rFonts w:ascii="ＭＳ 明朝" w:hAnsi="ＭＳ 明朝"/>
          <w:color w:val="000000" w:themeColor="text1"/>
          <w:sz w:val="22"/>
          <w:szCs w:val="22"/>
        </w:rPr>
      </w:pPr>
    </w:p>
    <w:p w14:paraId="3866E18B" w14:textId="634EF061" w:rsidR="00A91269" w:rsidRPr="00CE54BF" w:rsidRDefault="00A91269" w:rsidP="00A91269">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★種目変更料</w:t>
      </w:r>
      <w:r>
        <w:rPr>
          <w:rFonts w:ascii="ＭＳ 明朝" w:hAnsi="ＭＳ 明朝" w:hint="eastAsia"/>
          <w:color w:val="000000" w:themeColor="text1"/>
          <w:sz w:val="22"/>
          <w:szCs w:val="22"/>
        </w:rPr>
        <w:t xml:space="preserve">　</w:t>
      </w:r>
      <w:r w:rsidR="0060567E">
        <w:rPr>
          <w:rFonts w:ascii="ＭＳ 明朝" w:hAnsi="ＭＳ 明朝" w:hint="eastAsia"/>
          <w:color w:val="000000" w:themeColor="text1"/>
          <w:sz w:val="22"/>
          <w:szCs w:val="22"/>
        </w:rPr>
        <w:t>５，５００</w:t>
      </w:r>
      <w:r>
        <w:rPr>
          <w:rFonts w:ascii="ＭＳ 明朝" w:hAnsi="ＭＳ 明朝" w:hint="eastAsia"/>
          <w:color w:val="000000" w:themeColor="text1"/>
          <w:sz w:val="22"/>
          <w:szCs w:val="22"/>
        </w:rPr>
        <w:t>円</w:t>
      </w:r>
    </w:p>
    <w:p w14:paraId="5DE76A9F" w14:textId="77777777" w:rsidR="00A91269" w:rsidRPr="00CE54BF" w:rsidRDefault="00A91269" w:rsidP="00A91269">
      <w:pPr>
        <w:ind w:firstLineChars="150" w:firstLine="330"/>
        <w:rPr>
          <w:rFonts w:ascii="ＭＳ 明朝" w:hAnsi="ＭＳ 明朝"/>
          <w:color w:val="000000" w:themeColor="text1"/>
          <w:sz w:val="22"/>
          <w:szCs w:val="22"/>
        </w:rPr>
      </w:pPr>
      <w:r w:rsidRPr="00CE54BF">
        <w:rPr>
          <w:rFonts w:ascii="ＭＳ 明朝" w:hAnsi="ＭＳ 明朝" w:hint="eastAsia"/>
          <w:color w:val="000000" w:themeColor="text1"/>
          <w:sz w:val="22"/>
          <w:szCs w:val="22"/>
        </w:rPr>
        <w:t>非公認種目→公認種目に変更した場合</w:t>
      </w:r>
    </w:p>
    <w:p w14:paraId="11F2451C" w14:textId="77777777" w:rsidR="00A91269" w:rsidRPr="000B5B03" w:rsidRDefault="00A91269" w:rsidP="00A91269">
      <w:pPr>
        <w:ind w:firstLineChars="150" w:firstLine="330"/>
        <w:rPr>
          <w:rFonts w:ascii="ＭＳ 明朝" w:hAnsi="ＭＳ 明朝"/>
          <w:sz w:val="22"/>
          <w:szCs w:val="22"/>
        </w:rPr>
      </w:pPr>
    </w:p>
    <w:p w14:paraId="1651F381" w14:textId="77777777" w:rsidR="00A91269" w:rsidRPr="000B5B03" w:rsidRDefault="00A91269" w:rsidP="00A91269">
      <w:pPr>
        <w:ind w:firstLineChars="150" w:firstLine="330"/>
        <w:rPr>
          <w:rFonts w:ascii="ＭＳ 明朝" w:hAnsi="ＭＳ 明朝"/>
          <w:sz w:val="22"/>
          <w:szCs w:val="22"/>
        </w:rPr>
      </w:pPr>
      <w:r>
        <w:rPr>
          <w:rFonts w:ascii="ＭＳ 明朝" w:hAnsi="ＭＳ 明朝" w:hint="eastAsia"/>
          <w:sz w:val="22"/>
          <w:szCs w:val="22"/>
        </w:rPr>
        <w:t>★</w:t>
      </w:r>
      <w:r w:rsidRPr="000B5B03">
        <w:rPr>
          <w:rFonts w:ascii="ＭＳ 明朝" w:hAnsi="ＭＳ 明朝" w:hint="eastAsia"/>
          <w:sz w:val="22"/>
          <w:szCs w:val="22"/>
        </w:rPr>
        <w:t>騎手又は馬匹の変更</w:t>
      </w:r>
    </w:p>
    <w:p w14:paraId="60F75568" w14:textId="77777777" w:rsidR="00A91269" w:rsidRDefault="00A91269" w:rsidP="00A91269">
      <w:pPr>
        <w:ind w:firstLineChars="150" w:firstLine="330"/>
        <w:rPr>
          <w:rFonts w:ascii="ＭＳ 明朝" w:hAnsi="ＭＳ 明朝"/>
          <w:sz w:val="22"/>
          <w:szCs w:val="22"/>
        </w:rPr>
      </w:pPr>
      <w:r w:rsidRPr="000B5B03">
        <w:rPr>
          <w:rFonts w:ascii="ＭＳ 明朝" w:hAnsi="ＭＳ 明朝" w:hint="eastAsia"/>
          <w:sz w:val="22"/>
          <w:szCs w:val="22"/>
        </w:rPr>
        <w:t>すでにエントリー済みの種目</w:t>
      </w:r>
      <w:r>
        <w:rPr>
          <w:rFonts w:ascii="ＭＳ 明朝" w:hAnsi="ＭＳ 明朝" w:hint="eastAsia"/>
          <w:sz w:val="22"/>
          <w:szCs w:val="22"/>
        </w:rPr>
        <w:t>について</w:t>
      </w:r>
    </w:p>
    <w:p w14:paraId="0B9463CE" w14:textId="77777777" w:rsidR="00A91269" w:rsidRDefault="00A91269" w:rsidP="0060567E">
      <w:pPr>
        <w:ind w:firstLineChars="150" w:firstLine="330"/>
        <w:rPr>
          <w:rFonts w:ascii="ＭＳ 明朝" w:hAnsi="ＭＳ 明朝"/>
          <w:sz w:val="22"/>
          <w:szCs w:val="22"/>
        </w:rPr>
      </w:pPr>
      <w:r w:rsidRPr="000B5B03">
        <w:rPr>
          <w:rFonts w:ascii="ＭＳ 明朝" w:hAnsi="ＭＳ 明朝" w:hint="eastAsia"/>
          <w:sz w:val="22"/>
          <w:szCs w:val="22"/>
        </w:rPr>
        <w:t>騎手または馬の変更</w:t>
      </w:r>
      <w:r>
        <w:rPr>
          <w:rFonts w:ascii="ＭＳ 明朝" w:hAnsi="ＭＳ 明朝" w:hint="eastAsia"/>
          <w:sz w:val="22"/>
          <w:szCs w:val="22"/>
        </w:rPr>
        <w:t>は</w:t>
      </w:r>
      <w:r w:rsidRPr="000B5B03">
        <w:rPr>
          <w:rFonts w:ascii="ＭＳ 明朝" w:hAnsi="ＭＳ 明朝" w:hint="eastAsia"/>
          <w:sz w:val="22"/>
          <w:szCs w:val="22"/>
        </w:rPr>
        <w:t>無料</w:t>
      </w:r>
    </w:p>
    <w:p w14:paraId="56C59453" w14:textId="6E68589A" w:rsidR="00A91269" w:rsidRDefault="00A91269" w:rsidP="00A91269">
      <w:pPr>
        <w:ind w:leftChars="150" w:left="315"/>
        <w:rPr>
          <w:rFonts w:ascii="ＭＳ 明朝" w:hAnsi="ＭＳ 明朝"/>
          <w:color w:val="000000" w:themeColor="text1"/>
          <w:sz w:val="22"/>
          <w:szCs w:val="22"/>
        </w:rPr>
      </w:pPr>
      <w:r w:rsidRPr="000B5B03">
        <w:rPr>
          <w:rFonts w:ascii="ＭＳ 明朝" w:hAnsi="ＭＳ 明朝" w:hint="eastAsia"/>
          <w:sz w:val="22"/>
          <w:szCs w:val="22"/>
        </w:rPr>
        <w:t>騎手と馬の両方を変更する場合は</w:t>
      </w:r>
      <w:r>
        <w:rPr>
          <w:rFonts w:ascii="ＭＳ 明朝" w:hAnsi="ＭＳ 明朝" w:hint="eastAsia"/>
          <w:sz w:val="22"/>
          <w:szCs w:val="22"/>
        </w:rPr>
        <w:t>、棄権と追加の取り扱いとなりますので、</w:t>
      </w:r>
      <w:r w:rsidRPr="00CE54BF">
        <w:rPr>
          <w:rFonts w:ascii="ＭＳ 明朝" w:hAnsi="ＭＳ 明朝" w:hint="eastAsia"/>
          <w:color w:val="000000" w:themeColor="text1"/>
          <w:sz w:val="22"/>
          <w:szCs w:val="22"/>
        </w:rPr>
        <w:t>規定</w:t>
      </w:r>
      <w:r>
        <w:rPr>
          <w:rFonts w:ascii="ＭＳ 明朝" w:hAnsi="ＭＳ 明朝" w:hint="eastAsia"/>
          <w:color w:val="000000" w:themeColor="text1"/>
          <w:sz w:val="22"/>
          <w:szCs w:val="22"/>
        </w:rPr>
        <w:t>参加</w:t>
      </w:r>
      <w:r w:rsidRPr="00CE54BF">
        <w:rPr>
          <w:rFonts w:ascii="ＭＳ 明朝" w:hAnsi="ＭＳ 明朝" w:hint="eastAsia"/>
          <w:color w:val="000000" w:themeColor="text1"/>
          <w:sz w:val="22"/>
          <w:szCs w:val="22"/>
        </w:rPr>
        <w:t>料追加エントリー代（</w:t>
      </w:r>
      <w:r w:rsidR="0060567E">
        <w:rPr>
          <w:rFonts w:ascii="ＭＳ 明朝" w:hAnsi="ＭＳ 明朝" w:hint="eastAsia"/>
          <w:color w:val="000000" w:themeColor="text1"/>
          <w:sz w:val="22"/>
          <w:szCs w:val="22"/>
        </w:rPr>
        <w:t>２，２００</w:t>
      </w:r>
      <w:r w:rsidRPr="00CE54BF">
        <w:rPr>
          <w:rFonts w:ascii="ＭＳ 明朝" w:hAnsi="ＭＳ 明朝" w:hint="eastAsia"/>
          <w:color w:val="000000" w:themeColor="text1"/>
          <w:sz w:val="22"/>
          <w:szCs w:val="22"/>
        </w:rPr>
        <w:t>円または</w:t>
      </w:r>
      <w:r w:rsidR="0060567E">
        <w:rPr>
          <w:rFonts w:ascii="ＭＳ 明朝" w:hAnsi="ＭＳ 明朝" w:hint="eastAsia"/>
          <w:color w:val="000000" w:themeColor="text1"/>
          <w:sz w:val="22"/>
          <w:szCs w:val="22"/>
        </w:rPr>
        <w:t>３，３００</w:t>
      </w:r>
      <w:r w:rsidRPr="00CE54BF">
        <w:rPr>
          <w:rFonts w:ascii="ＭＳ 明朝" w:hAnsi="ＭＳ 明朝" w:hint="eastAsia"/>
          <w:color w:val="000000" w:themeColor="text1"/>
          <w:sz w:val="22"/>
          <w:szCs w:val="22"/>
        </w:rPr>
        <w:t>円）がかかります 。</w:t>
      </w:r>
    </w:p>
    <w:p w14:paraId="74D820B8" w14:textId="77777777" w:rsidR="00A91269" w:rsidRDefault="00A91269" w:rsidP="00A91269">
      <w:pPr>
        <w:rPr>
          <w:rFonts w:ascii="ＭＳ 明朝" w:hAnsi="ＭＳ 明朝"/>
          <w:sz w:val="22"/>
          <w:szCs w:val="22"/>
        </w:rPr>
      </w:pPr>
    </w:p>
    <w:p w14:paraId="226C3A9E" w14:textId="77777777" w:rsidR="00A91269" w:rsidRDefault="00A91269" w:rsidP="00A91269">
      <w:pPr>
        <w:ind w:firstLineChars="150" w:firstLine="330"/>
        <w:rPr>
          <w:rFonts w:ascii="ＭＳ 明朝" w:hAnsi="ＭＳ 明朝"/>
          <w:sz w:val="22"/>
          <w:szCs w:val="22"/>
        </w:rPr>
      </w:pPr>
      <w:r w:rsidRPr="000B5B03">
        <w:rPr>
          <w:rFonts w:ascii="ＭＳ 明朝" w:hAnsi="ＭＳ 明朝" w:hint="eastAsia"/>
          <w:sz w:val="22"/>
          <w:szCs w:val="22"/>
        </w:rPr>
        <w:t>なお、競技会開催中における、追加、変更等は当方の都合（競技進行等</w:t>
      </w:r>
      <w:r>
        <w:rPr>
          <w:rFonts w:ascii="ＭＳ 明朝" w:hAnsi="ＭＳ 明朝" w:hint="eastAsia"/>
          <w:sz w:val="22"/>
          <w:szCs w:val="22"/>
        </w:rPr>
        <w:t>）</w:t>
      </w:r>
      <w:r w:rsidRPr="000B5B03">
        <w:rPr>
          <w:rFonts w:ascii="ＭＳ 明朝" w:hAnsi="ＭＳ 明朝" w:hint="eastAsia"/>
          <w:sz w:val="22"/>
          <w:szCs w:val="22"/>
        </w:rPr>
        <w:t>によりお断りすること</w:t>
      </w:r>
    </w:p>
    <w:p w14:paraId="1F06802D" w14:textId="014EA163" w:rsidR="00891C25" w:rsidRDefault="00A91269" w:rsidP="00A91269">
      <w:pPr>
        <w:ind w:firstLineChars="150" w:firstLine="330"/>
        <w:rPr>
          <w:rFonts w:ascii="ＭＳ 明朝" w:hAnsi="ＭＳ 明朝"/>
          <w:sz w:val="22"/>
          <w:szCs w:val="22"/>
        </w:rPr>
      </w:pPr>
      <w:r w:rsidRPr="000B5B03">
        <w:rPr>
          <w:rFonts w:ascii="ＭＳ 明朝" w:hAnsi="ＭＳ 明朝" w:hint="eastAsia"/>
          <w:sz w:val="22"/>
          <w:szCs w:val="22"/>
        </w:rPr>
        <w:t>がありますのでご注意ください。</w:t>
      </w:r>
    </w:p>
    <w:p w14:paraId="7D2F96BA" w14:textId="77777777" w:rsidR="00891C25" w:rsidRDefault="00891C25" w:rsidP="00B60E61">
      <w:pPr>
        <w:rPr>
          <w:rFonts w:ascii="ＭＳ 明朝" w:hAnsi="ＭＳ 明朝"/>
          <w:sz w:val="22"/>
          <w:szCs w:val="22"/>
        </w:rPr>
      </w:pPr>
    </w:p>
    <w:p w14:paraId="6CB4BD29" w14:textId="77777777" w:rsidR="00891C25" w:rsidRPr="00891C25" w:rsidRDefault="00891C25" w:rsidP="00B60E61">
      <w:pPr>
        <w:rPr>
          <w:rFonts w:ascii="ＭＳ 明朝" w:hAnsi="ＭＳ 明朝"/>
          <w:sz w:val="22"/>
          <w:szCs w:val="22"/>
        </w:rPr>
      </w:pPr>
    </w:p>
    <w:p w14:paraId="06333087" w14:textId="73A176CA" w:rsidR="00B60E61" w:rsidRPr="00886BAB" w:rsidRDefault="00B60E61" w:rsidP="00886BAB">
      <w:pPr>
        <w:pStyle w:val="aa"/>
        <w:numPr>
          <w:ilvl w:val="0"/>
          <w:numId w:val="3"/>
        </w:numPr>
        <w:ind w:leftChars="0"/>
        <w:rPr>
          <w:rFonts w:ascii="ＭＳ 明朝" w:hAnsi="ＭＳ 明朝"/>
          <w:sz w:val="22"/>
          <w:szCs w:val="22"/>
        </w:rPr>
      </w:pPr>
      <w:r w:rsidRPr="00886BAB">
        <w:rPr>
          <w:rFonts w:ascii="ＭＳ 明朝" w:hAnsi="ＭＳ 明朝" w:hint="eastAsia"/>
          <w:sz w:val="22"/>
          <w:szCs w:val="22"/>
        </w:rPr>
        <w:t>参加申込</w:t>
      </w:r>
    </w:p>
    <w:p w14:paraId="74D955E6" w14:textId="77777777"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（１）申し込み先</w:t>
      </w:r>
    </w:p>
    <w:p w14:paraId="4466BFBF" w14:textId="77777777" w:rsidR="00305437" w:rsidRDefault="00B60E61" w:rsidP="00305437">
      <w:pPr>
        <w:ind w:leftChars="400" w:left="1377" w:rightChars="-68" w:right="-143" w:hangingChars="244" w:hanging="537"/>
        <w:rPr>
          <w:rFonts w:ascii="ＭＳ 明朝" w:hAnsi="ＭＳ 明朝"/>
          <w:sz w:val="22"/>
          <w:szCs w:val="22"/>
        </w:rPr>
      </w:pPr>
      <w:bookmarkStart w:id="0" w:name="_Hlk188803937"/>
      <w:r w:rsidRPr="00B60E61">
        <w:rPr>
          <w:rFonts w:ascii="ＭＳ 明朝" w:hAnsi="ＭＳ 明朝" w:hint="eastAsia"/>
          <w:sz w:val="22"/>
          <w:szCs w:val="22"/>
        </w:rPr>
        <w:t>岡山乗馬倶楽部</w:t>
      </w:r>
      <w:r w:rsidR="00346CAD">
        <w:rPr>
          <w:rFonts w:ascii="ＭＳ 明朝" w:hAnsi="ＭＳ 明朝" w:hint="eastAsia"/>
          <w:sz w:val="22"/>
          <w:szCs w:val="22"/>
        </w:rPr>
        <w:t xml:space="preserve">　</w:t>
      </w:r>
      <w:r w:rsidRPr="00B60E61">
        <w:rPr>
          <w:rFonts w:ascii="ＭＳ 明朝" w:hAnsi="ＭＳ 明朝" w:hint="eastAsia"/>
          <w:sz w:val="22"/>
          <w:szCs w:val="22"/>
        </w:rPr>
        <w:t>〒</w:t>
      </w:r>
      <w:r w:rsidR="00346CAD">
        <w:rPr>
          <w:rFonts w:ascii="ＭＳ 明朝" w:hAnsi="ＭＳ 明朝" w:hint="eastAsia"/>
          <w:sz w:val="22"/>
          <w:szCs w:val="22"/>
        </w:rPr>
        <w:t>７０９</w:t>
      </w:r>
      <w:r w:rsidRPr="00B60E61">
        <w:rPr>
          <w:rFonts w:ascii="ＭＳ 明朝" w:hAnsi="ＭＳ 明朝" w:hint="eastAsia"/>
          <w:sz w:val="22"/>
          <w:szCs w:val="22"/>
        </w:rPr>
        <w:t>-</w:t>
      </w:r>
      <w:r w:rsidR="00346CAD">
        <w:rPr>
          <w:rFonts w:ascii="ＭＳ 明朝" w:hAnsi="ＭＳ 明朝" w:hint="eastAsia"/>
          <w:sz w:val="22"/>
          <w:szCs w:val="22"/>
        </w:rPr>
        <w:t>２４１３</w:t>
      </w:r>
      <w:r w:rsidRPr="00B60E61">
        <w:rPr>
          <w:rFonts w:ascii="ＭＳ 明朝" w:hAnsi="ＭＳ 明朝" w:hint="eastAsia"/>
          <w:sz w:val="22"/>
          <w:szCs w:val="22"/>
        </w:rPr>
        <w:t xml:space="preserve">　岡山県加賀郡吉備中央町上田西</w:t>
      </w:r>
      <w:r w:rsidR="00346CAD">
        <w:rPr>
          <w:rFonts w:ascii="ＭＳ 明朝" w:hAnsi="ＭＳ 明朝" w:hint="eastAsia"/>
          <w:sz w:val="22"/>
          <w:szCs w:val="22"/>
        </w:rPr>
        <w:t>２３９３</w:t>
      </w:r>
      <w:r w:rsidRPr="00B60E61">
        <w:rPr>
          <w:rFonts w:ascii="ＭＳ 明朝" w:hAnsi="ＭＳ 明朝" w:hint="eastAsia"/>
          <w:sz w:val="22"/>
          <w:szCs w:val="22"/>
        </w:rPr>
        <w:t>-</w:t>
      </w:r>
      <w:r w:rsidR="00346CAD">
        <w:rPr>
          <w:rFonts w:ascii="ＭＳ 明朝" w:hAnsi="ＭＳ 明朝" w:hint="eastAsia"/>
          <w:sz w:val="22"/>
          <w:szCs w:val="22"/>
        </w:rPr>
        <w:t>１１</w:t>
      </w:r>
    </w:p>
    <w:p w14:paraId="070FC945" w14:textId="3983542E" w:rsidR="00305437" w:rsidRDefault="00305437" w:rsidP="00305437">
      <w:pPr>
        <w:ind w:leftChars="400" w:left="1377" w:rightChars="-68" w:right="-143" w:hangingChars="244" w:hanging="537"/>
        <w:rPr>
          <w:rFonts w:ascii="ＭＳ 明朝" w:hAnsi="ＭＳ 明朝"/>
          <w:sz w:val="22"/>
          <w:szCs w:val="22"/>
        </w:rPr>
      </w:pPr>
      <w:r>
        <w:rPr>
          <w:rFonts w:ascii="ＭＳ 明朝" w:hAnsi="ＭＳ 明朝" w:hint="eastAsia"/>
          <w:sz w:val="22"/>
          <w:szCs w:val="22"/>
        </w:rPr>
        <w:t xml:space="preserve">ＴＥＬ </w:t>
      </w:r>
      <w:r w:rsidR="00346CAD">
        <w:rPr>
          <w:rFonts w:ascii="ＭＳ 明朝" w:hAnsi="ＭＳ 明朝" w:hint="eastAsia"/>
          <w:sz w:val="22"/>
          <w:szCs w:val="22"/>
        </w:rPr>
        <w:t>０８６７‐３４</w:t>
      </w:r>
      <w:r w:rsidR="00B60E61" w:rsidRPr="00B60E61">
        <w:rPr>
          <w:rFonts w:ascii="ＭＳ 明朝" w:hAnsi="ＭＳ 明朝" w:hint="eastAsia"/>
          <w:sz w:val="22"/>
          <w:szCs w:val="22"/>
        </w:rPr>
        <w:t>-</w:t>
      </w:r>
      <w:r w:rsidR="00346CAD">
        <w:rPr>
          <w:rFonts w:ascii="ＭＳ 明朝" w:hAnsi="ＭＳ 明朝" w:hint="eastAsia"/>
          <w:sz w:val="22"/>
          <w:szCs w:val="22"/>
        </w:rPr>
        <w:t>９９１１</w:t>
      </w:r>
      <w:r w:rsidR="00B60E61" w:rsidRPr="00B60E61">
        <w:rPr>
          <w:rFonts w:ascii="ＭＳ 明朝" w:hAnsi="ＭＳ 明朝" w:hint="eastAsia"/>
          <w:sz w:val="22"/>
          <w:szCs w:val="22"/>
        </w:rPr>
        <w:t xml:space="preserve">  </w:t>
      </w:r>
      <w:r>
        <w:rPr>
          <w:rFonts w:ascii="ＭＳ 明朝" w:hAnsi="ＭＳ 明朝" w:hint="eastAsia"/>
          <w:sz w:val="22"/>
          <w:szCs w:val="22"/>
        </w:rPr>
        <w:t>ＦＡＸ</w:t>
      </w:r>
      <w:r w:rsidR="00B60E61" w:rsidRPr="00B60E61">
        <w:rPr>
          <w:rFonts w:ascii="ＭＳ 明朝" w:hAnsi="ＭＳ 明朝" w:hint="eastAsia"/>
          <w:sz w:val="22"/>
          <w:szCs w:val="22"/>
        </w:rPr>
        <w:t xml:space="preserve"> </w:t>
      </w:r>
      <w:r w:rsidR="00346CAD">
        <w:rPr>
          <w:rFonts w:ascii="ＭＳ 明朝" w:hAnsi="ＭＳ 明朝" w:hint="eastAsia"/>
          <w:sz w:val="22"/>
          <w:szCs w:val="22"/>
        </w:rPr>
        <w:t>０８６７‐３４‐９９００</w:t>
      </w:r>
    </w:p>
    <w:p w14:paraId="23E162F3" w14:textId="7E0E5147" w:rsidR="00B60E61" w:rsidRDefault="00B60E61" w:rsidP="00305437">
      <w:pPr>
        <w:ind w:rightChars="-68" w:right="-143" w:firstLineChars="300" w:firstLine="660"/>
      </w:pPr>
      <w:r w:rsidRPr="00B60E61">
        <w:rPr>
          <w:rFonts w:ascii="ＭＳ 明朝" w:hAnsi="ＭＳ 明朝" w:hint="eastAsia"/>
          <w:sz w:val="22"/>
          <w:szCs w:val="22"/>
        </w:rPr>
        <w:t xml:space="preserve">　</w:t>
      </w:r>
      <w:r w:rsidR="00305437">
        <w:rPr>
          <w:rFonts w:ascii="ＭＳ 明朝" w:hAnsi="ＭＳ 明朝" w:hint="eastAsia"/>
          <w:sz w:val="22"/>
          <w:szCs w:val="22"/>
        </w:rPr>
        <w:t>Ｅ‐ｍａｉｌ</w:t>
      </w:r>
      <w:r w:rsidRPr="00B60E61">
        <w:rPr>
          <w:rFonts w:ascii="ＭＳ 明朝" w:hAnsi="ＭＳ 明朝" w:hint="eastAsia"/>
          <w:sz w:val="22"/>
          <w:szCs w:val="22"/>
        </w:rPr>
        <w:t xml:space="preserve"> </w:t>
      </w:r>
      <w:hyperlink r:id="rId8" w:history="1">
        <w:r w:rsidR="007B4A77" w:rsidRPr="00C50D4D">
          <w:rPr>
            <w:rStyle w:val="ab"/>
            <w:rFonts w:ascii="ＭＳ 明朝" w:hAnsi="ＭＳ 明朝" w:hint="eastAsia"/>
            <w:sz w:val="22"/>
            <w:szCs w:val="22"/>
          </w:rPr>
          <w:t>info@okayama-jobaclub.com</w:t>
        </w:r>
      </w:hyperlink>
    </w:p>
    <w:p w14:paraId="42B4EDF2" w14:textId="77777777" w:rsidR="009243CC" w:rsidRDefault="009243CC" w:rsidP="00780189">
      <w:pPr>
        <w:ind w:rightChars="-68" w:right="-143"/>
        <w:rPr>
          <w:rFonts w:ascii="ＭＳ 明朝" w:hAnsi="ＭＳ 明朝"/>
          <w:sz w:val="22"/>
          <w:szCs w:val="22"/>
        </w:rPr>
      </w:pPr>
    </w:p>
    <w:bookmarkEnd w:id="0"/>
    <w:p w14:paraId="6141EA47" w14:textId="77777777" w:rsidR="007B4A77" w:rsidRPr="00B60E61" w:rsidRDefault="007B4A77" w:rsidP="00305437">
      <w:pPr>
        <w:ind w:left="1417" w:rightChars="-68" w:right="-143" w:hangingChars="644" w:hanging="1417"/>
        <w:jc w:val="left"/>
        <w:rPr>
          <w:rFonts w:ascii="ＭＳ 明朝" w:hAnsi="ＭＳ 明朝"/>
          <w:sz w:val="22"/>
          <w:szCs w:val="22"/>
        </w:rPr>
      </w:pPr>
    </w:p>
    <w:p w14:paraId="189DD4C1" w14:textId="77777777"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（２）振込先　</w:t>
      </w:r>
    </w:p>
    <w:p w14:paraId="79F7A6BC" w14:textId="2893EC29"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※申し込みと同時に参加料・登録料</w:t>
      </w:r>
      <w:r w:rsidR="007A672B">
        <w:rPr>
          <w:rFonts w:ascii="ＭＳ 明朝" w:hAnsi="ＭＳ 明朝" w:hint="eastAsia"/>
          <w:sz w:val="22"/>
          <w:szCs w:val="22"/>
        </w:rPr>
        <w:t>のお</w:t>
      </w:r>
      <w:r w:rsidRPr="00B60E61">
        <w:rPr>
          <w:rFonts w:ascii="ＭＳ 明朝" w:hAnsi="ＭＳ 明朝" w:hint="eastAsia"/>
          <w:sz w:val="22"/>
          <w:szCs w:val="22"/>
        </w:rPr>
        <w:t>振り込み</w:t>
      </w:r>
      <w:r w:rsidR="007A672B">
        <w:rPr>
          <w:rFonts w:ascii="ＭＳ 明朝" w:hAnsi="ＭＳ 明朝" w:hint="eastAsia"/>
          <w:sz w:val="22"/>
          <w:szCs w:val="22"/>
        </w:rPr>
        <w:t>をお</w:t>
      </w:r>
      <w:r w:rsidRPr="00B60E61">
        <w:rPr>
          <w:rFonts w:ascii="ＭＳ 明朝" w:hAnsi="ＭＳ 明朝" w:hint="eastAsia"/>
          <w:sz w:val="22"/>
          <w:szCs w:val="22"/>
        </w:rPr>
        <w:t>願います。</w:t>
      </w:r>
    </w:p>
    <w:p w14:paraId="2CC46419" w14:textId="77777777"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振込手数料はご負担いただきますようお願い致します。</w:t>
      </w:r>
    </w:p>
    <w:p w14:paraId="0540D8D8" w14:textId="77777777"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中国銀行　福渡支店　（普）１１９７６７１</w:t>
      </w:r>
    </w:p>
    <w:p w14:paraId="23CB8E11" w14:textId="2AC758DB" w:rsidR="00B60E61" w:rsidRDefault="00B60E61" w:rsidP="00B60E61">
      <w:pPr>
        <w:rPr>
          <w:rFonts w:ascii="ＭＳ 明朝" w:hAnsi="ＭＳ 明朝"/>
          <w:sz w:val="22"/>
          <w:szCs w:val="22"/>
        </w:rPr>
      </w:pPr>
      <w:r w:rsidRPr="00B60E61">
        <w:rPr>
          <w:rFonts w:ascii="ＭＳ 明朝" w:hAnsi="ＭＳ 明朝" w:hint="eastAsia"/>
          <w:sz w:val="22"/>
          <w:szCs w:val="22"/>
        </w:rPr>
        <w:t xml:space="preserve">　　　　株式会社　岡山乗馬倶楽部　代表取締役　西崎</w:t>
      </w:r>
      <w:r w:rsidRPr="00B60E61">
        <w:rPr>
          <w:rFonts w:ascii="ＭＳ 明朝" w:hAnsi="ＭＳ 明朝" w:hint="eastAsia"/>
          <w:sz w:val="22"/>
          <w:szCs w:val="22"/>
        </w:rPr>
        <w:ruby>
          <w:rubyPr>
            <w:rubyAlign w:val="center"/>
            <w:hps w:val="10"/>
            <w:hpsRaise w:val="18"/>
            <w:hpsBaseText w:val="22"/>
            <w:lid w:val="ja-JP"/>
          </w:rubyPr>
          <w:rt>
            <w:r w:rsidR="00B60E61" w:rsidRPr="00B60E61">
              <w:rPr>
                <w:rFonts w:ascii="ＭＳ 明朝" w:hAnsi="ＭＳ 明朝" w:hint="eastAsia"/>
                <w:sz w:val="22"/>
                <w:szCs w:val="22"/>
              </w:rPr>
              <w:t>すみお</w:t>
            </w:r>
          </w:rt>
          <w:rubyBase>
            <w:r w:rsidR="00B60E61" w:rsidRPr="00B60E61">
              <w:rPr>
                <w:rFonts w:ascii="ＭＳ 明朝" w:hAnsi="ＭＳ 明朝" w:hint="eastAsia"/>
                <w:sz w:val="22"/>
                <w:szCs w:val="22"/>
              </w:rPr>
              <w:t>純郎</w:t>
            </w:r>
          </w:rubyBase>
        </w:ruby>
      </w:r>
    </w:p>
    <w:p w14:paraId="3CA8898C" w14:textId="77777777" w:rsidR="00FC4346" w:rsidRPr="00B60E61" w:rsidRDefault="00FC4346" w:rsidP="00B60E61">
      <w:pPr>
        <w:rPr>
          <w:rFonts w:ascii="ＭＳ 明朝" w:hAnsi="ＭＳ 明朝"/>
          <w:sz w:val="22"/>
          <w:szCs w:val="22"/>
        </w:rPr>
      </w:pPr>
    </w:p>
    <w:p w14:paraId="5315F379" w14:textId="77777777"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（３）申込期限</w:t>
      </w:r>
    </w:p>
    <w:p w14:paraId="0C2A45DF" w14:textId="67EE2CC0" w:rsidR="00B60E61" w:rsidRPr="00733F7D" w:rsidRDefault="00B60E61" w:rsidP="00B60E61">
      <w:pPr>
        <w:rPr>
          <w:rFonts w:ascii="ＭＳ 明朝" w:hAnsi="ＭＳ 明朝"/>
          <w:sz w:val="24"/>
        </w:rPr>
      </w:pPr>
      <w:r w:rsidRPr="00B60E61">
        <w:rPr>
          <w:rFonts w:ascii="ＭＳ 明朝" w:hAnsi="ＭＳ 明朝" w:hint="eastAsia"/>
          <w:sz w:val="22"/>
          <w:szCs w:val="22"/>
        </w:rPr>
        <w:t xml:space="preserve">　　　　</w:t>
      </w:r>
      <w:r w:rsidRPr="00733F7D">
        <w:rPr>
          <w:rFonts w:ascii="ＭＳ 明朝" w:hAnsi="ＭＳ 明朝" w:hint="eastAsia"/>
          <w:b/>
          <w:sz w:val="24"/>
          <w:highlight w:val="yellow"/>
          <w:u w:val="single"/>
        </w:rPr>
        <w:t>令和</w:t>
      </w:r>
      <w:r w:rsidR="00D51008">
        <w:rPr>
          <w:rFonts w:ascii="ＭＳ 明朝" w:hAnsi="ＭＳ 明朝" w:hint="eastAsia"/>
          <w:b/>
          <w:sz w:val="24"/>
          <w:highlight w:val="yellow"/>
          <w:u w:val="single"/>
        </w:rPr>
        <w:t xml:space="preserve">　</w:t>
      </w:r>
      <w:r w:rsidR="00CB2C60">
        <w:rPr>
          <w:rFonts w:ascii="ＭＳ 明朝" w:hAnsi="ＭＳ 明朝" w:hint="eastAsia"/>
          <w:b/>
          <w:sz w:val="24"/>
          <w:highlight w:val="yellow"/>
          <w:u w:val="single"/>
        </w:rPr>
        <w:t>８</w:t>
      </w:r>
      <w:r w:rsidR="00D51008">
        <w:rPr>
          <w:rFonts w:ascii="ＭＳ 明朝" w:hAnsi="ＭＳ 明朝" w:hint="eastAsia"/>
          <w:b/>
          <w:sz w:val="24"/>
          <w:highlight w:val="yellow"/>
          <w:u w:val="single"/>
        </w:rPr>
        <w:t xml:space="preserve">　</w:t>
      </w:r>
      <w:r w:rsidRPr="00733F7D">
        <w:rPr>
          <w:rFonts w:ascii="ＭＳ 明朝" w:hAnsi="ＭＳ 明朝" w:hint="eastAsia"/>
          <w:b/>
          <w:bCs/>
          <w:sz w:val="24"/>
          <w:highlight w:val="yellow"/>
          <w:u w:val="single"/>
        </w:rPr>
        <w:t>年</w:t>
      </w:r>
      <w:r w:rsidR="00D51008">
        <w:rPr>
          <w:rFonts w:ascii="ＭＳ 明朝" w:hAnsi="ＭＳ 明朝" w:hint="eastAsia"/>
          <w:b/>
          <w:bCs/>
          <w:sz w:val="24"/>
          <w:highlight w:val="yellow"/>
          <w:u w:val="single"/>
        </w:rPr>
        <w:t xml:space="preserve">　</w:t>
      </w:r>
      <w:r w:rsidR="009243CC">
        <w:rPr>
          <w:rFonts w:ascii="ＭＳ 明朝" w:hAnsi="ＭＳ 明朝" w:hint="eastAsia"/>
          <w:b/>
          <w:bCs/>
          <w:sz w:val="24"/>
          <w:highlight w:val="yellow"/>
          <w:u w:val="single"/>
        </w:rPr>
        <w:t>３</w:t>
      </w:r>
      <w:r w:rsidR="00D51008">
        <w:rPr>
          <w:rFonts w:ascii="ＭＳ 明朝" w:hAnsi="ＭＳ 明朝" w:hint="eastAsia"/>
          <w:b/>
          <w:bCs/>
          <w:sz w:val="24"/>
          <w:highlight w:val="yellow"/>
          <w:u w:val="single"/>
        </w:rPr>
        <w:t xml:space="preserve">　</w:t>
      </w:r>
      <w:r w:rsidRPr="00733F7D">
        <w:rPr>
          <w:rFonts w:ascii="ＭＳ 明朝" w:hAnsi="ＭＳ 明朝" w:hint="eastAsia"/>
          <w:b/>
          <w:bCs/>
          <w:sz w:val="24"/>
          <w:highlight w:val="yellow"/>
          <w:u w:val="single"/>
        </w:rPr>
        <w:t>月</w:t>
      </w:r>
      <w:r w:rsidR="00D51008">
        <w:rPr>
          <w:rFonts w:ascii="ＭＳ 明朝" w:hAnsi="ＭＳ 明朝" w:hint="eastAsia"/>
          <w:b/>
          <w:bCs/>
          <w:sz w:val="24"/>
          <w:highlight w:val="yellow"/>
          <w:u w:val="single"/>
        </w:rPr>
        <w:t xml:space="preserve">　</w:t>
      </w:r>
      <w:r w:rsidR="009243CC">
        <w:rPr>
          <w:rFonts w:ascii="ＭＳ 明朝" w:hAnsi="ＭＳ 明朝" w:hint="eastAsia"/>
          <w:b/>
          <w:bCs/>
          <w:sz w:val="24"/>
          <w:highlight w:val="yellow"/>
          <w:u w:val="single"/>
        </w:rPr>
        <w:t>１７</w:t>
      </w:r>
      <w:r w:rsidR="00EB0A51">
        <w:rPr>
          <w:rFonts w:ascii="ＭＳ 明朝" w:hAnsi="ＭＳ 明朝" w:hint="eastAsia"/>
          <w:b/>
          <w:bCs/>
          <w:sz w:val="24"/>
          <w:highlight w:val="yellow"/>
          <w:u w:val="single"/>
        </w:rPr>
        <w:t xml:space="preserve">　</w:t>
      </w:r>
      <w:r w:rsidRPr="00733F7D">
        <w:rPr>
          <w:rFonts w:ascii="ＭＳ 明朝" w:hAnsi="ＭＳ 明朝" w:hint="eastAsia"/>
          <w:b/>
          <w:bCs/>
          <w:sz w:val="24"/>
          <w:highlight w:val="yellow"/>
          <w:u w:val="single"/>
        </w:rPr>
        <w:t>日（</w:t>
      </w:r>
      <w:r w:rsidR="007C2886" w:rsidRPr="00733F7D">
        <w:rPr>
          <w:rFonts w:ascii="ＭＳ 明朝" w:hAnsi="ＭＳ 明朝" w:hint="eastAsia"/>
          <w:b/>
          <w:bCs/>
          <w:sz w:val="24"/>
          <w:highlight w:val="yellow"/>
          <w:u w:val="single"/>
        </w:rPr>
        <w:t>火</w:t>
      </w:r>
      <w:r w:rsidRPr="00733F7D">
        <w:rPr>
          <w:rFonts w:ascii="ＭＳ 明朝" w:hAnsi="ＭＳ 明朝" w:hint="eastAsia"/>
          <w:b/>
          <w:bCs/>
          <w:sz w:val="24"/>
          <w:highlight w:val="yellow"/>
          <w:u w:val="single"/>
        </w:rPr>
        <w:t>）必着</w:t>
      </w:r>
    </w:p>
    <w:p w14:paraId="4CC7387A" w14:textId="77777777" w:rsidR="00B60E61" w:rsidRPr="00B60E61" w:rsidRDefault="00B60E61" w:rsidP="00B60E61">
      <w:pPr>
        <w:rPr>
          <w:rFonts w:ascii="ＭＳ 明朝" w:hAnsi="ＭＳ 明朝"/>
          <w:sz w:val="22"/>
          <w:szCs w:val="22"/>
        </w:rPr>
      </w:pPr>
      <w:r w:rsidRPr="00B60E61">
        <w:rPr>
          <w:rFonts w:ascii="ＭＳ 明朝" w:hAnsi="ＭＳ 明朝" w:hint="eastAsia"/>
          <w:sz w:val="22"/>
          <w:szCs w:val="22"/>
        </w:rPr>
        <w:t xml:space="preserve">　　　　エントリー申込用紙、参加馬名簿、参加選手名簿、お振込が確認できるもののコピーと合</w:t>
      </w:r>
    </w:p>
    <w:p w14:paraId="11CE9091" w14:textId="681B187A" w:rsidR="00B60E61" w:rsidRDefault="00B60E61" w:rsidP="00B60E61">
      <w:pPr>
        <w:ind w:firstLineChars="400" w:firstLine="880"/>
        <w:rPr>
          <w:rFonts w:ascii="ＭＳ 明朝" w:hAnsi="ＭＳ 明朝"/>
          <w:sz w:val="22"/>
          <w:szCs w:val="22"/>
        </w:rPr>
      </w:pPr>
      <w:r w:rsidRPr="00B60E61">
        <w:rPr>
          <w:rFonts w:ascii="ＭＳ 明朝" w:hAnsi="ＭＳ 明朝" w:hint="eastAsia"/>
          <w:sz w:val="22"/>
          <w:szCs w:val="22"/>
        </w:rPr>
        <w:t>わせて期日までにお送りください。</w:t>
      </w:r>
    </w:p>
    <w:p w14:paraId="6420038A" w14:textId="77777777" w:rsidR="007B4A77" w:rsidRDefault="007B4A77" w:rsidP="00B60E61">
      <w:pPr>
        <w:ind w:firstLineChars="400" w:firstLine="880"/>
        <w:rPr>
          <w:rFonts w:ascii="ＭＳ 明朝" w:hAnsi="ＭＳ 明朝"/>
          <w:sz w:val="22"/>
          <w:szCs w:val="22"/>
        </w:rPr>
      </w:pPr>
    </w:p>
    <w:p w14:paraId="7CA3AC4A" w14:textId="77777777" w:rsidR="001D6B45" w:rsidRDefault="001D6B45" w:rsidP="00B60E61">
      <w:pPr>
        <w:ind w:firstLineChars="400" w:firstLine="880"/>
        <w:rPr>
          <w:rFonts w:ascii="ＭＳ 明朝" w:hAnsi="ＭＳ 明朝"/>
          <w:sz w:val="22"/>
          <w:szCs w:val="22"/>
        </w:rPr>
      </w:pPr>
    </w:p>
    <w:p w14:paraId="7286F74E" w14:textId="45461E33" w:rsidR="0004297A" w:rsidRDefault="0004297A" w:rsidP="0004297A">
      <w:pPr>
        <w:ind w:firstLineChars="100" w:firstLine="220"/>
        <w:rPr>
          <w:rFonts w:ascii="ＭＳ 明朝" w:hAnsi="ＭＳ 明朝"/>
          <w:sz w:val="22"/>
          <w:szCs w:val="22"/>
        </w:rPr>
      </w:pPr>
      <w:r>
        <w:rPr>
          <w:rFonts w:ascii="ＭＳ 明朝" w:hAnsi="ＭＳ 明朝" w:hint="eastAsia"/>
          <w:sz w:val="22"/>
          <w:szCs w:val="22"/>
        </w:rPr>
        <w:lastRenderedPageBreak/>
        <w:t>（４）エントリー書類はエクセル形式・ＰＤＦ形式でダウンロードができます。</w:t>
      </w:r>
    </w:p>
    <w:p w14:paraId="2E015A41" w14:textId="6AA3D943" w:rsidR="0004297A" w:rsidRPr="00B60E61" w:rsidRDefault="0004297A" w:rsidP="0004297A">
      <w:pPr>
        <w:ind w:firstLineChars="100" w:firstLine="220"/>
        <w:rPr>
          <w:rFonts w:ascii="ＭＳ 明朝" w:hAnsi="ＭＳ 明朝"/>
          <w:sz w:val="22"/>
          <w:szCs w:val="22"/>
        </w:rPr>
      </w:pPr>
      <w:r w:rsidRPr="0004297A">
        <w:rPr>
          <w:rFonts w:ascii="ＭＳ 明朝" w:hAnsi="ＭＳ 明朝"/>
          <w:sz w:val="22"/>
          <w:szCs w:val="22"/>
        </w:rPr>
        <w:t>http://okayama-jobaclub.com/ogp/</w:t>
      </w:r>
    </w:p>
    <w:p w14:paraId="5444D773" w14:textId="2E15988E" w:rsidR="00302DC1" w:rsidRDefault="00B60E61" w:rsidP="00B60E61">
      <w:pPr>
        <w:rPr>
          <w:rFonts w:ascii="ＭＳ 明朝" w:hAnsi="ＭＳ 明朝"/>
          <w:sz w:val="22"/>
          <w:szCs w:val="22"/>
        </w:rPr>
      </w:pPr>
      <w:r w:rsidRPr="00B60E61">
        <w:rPr>
          <w:rFonts w:ascii="ＭＳ 明朝" w:hAnsi="ＭＳ 明朝" w:hint="eastAsia"/>
          <w:sz w:val="22"/>
          <w:szCs w:val="22"/>
        </w:rPr>
        <w:t xml:space="preserve">　　　　</w:t>
      </w:r>
    </w:p>
    <w:p w14:paraId="5508ABC3" w14:textId="77777777" w:rsidR="00302DC1" w:rsidRPr="00B60E61" w:rsidRDefault="00302DC1" w:rsidP="00B60E61">
      <w:pPr>
        <w:rPr>
          <w:rFonts w:ascii="ＭＳ 明朝" w:hAnsi="ＭＳ 明朝"/>
          <w:sz w:val="22"/>
          <w:szCs w:val="22"/>
        </w:rPr>
      </w:pPr>
    </w:p>
    <w:p w14:paraId="7EF7695F" w14:textId="665D04D6" w:rsidR="00B60E61" w:rsidRPr="00886BAB" w:rsidRDefault="00B60E61" w:rsidP="00886BAB">
      <w:pPr>
        <w:pStyle w:val="aa"/>
        <w:numPr>
          <w:ilvl w:val="0"/>
          <w:numId w:val="3"/>
        </w:numPr>
        <w:ind w:leftChars="0"/>
        <w:rPr>
          <w:rFonts w:ascii="ＭＳ 明朝" w:hAnsi="ＭＳ 明朝"/>
          <w:sz w:val="22"/>
          <w:szCs w:val="22"/>
        </w:rPr>
      </w:pPr>
      <w:r w:rsidRPr="00886BAB">
        <w:rPr>
          <w:rFonts w:ascii="ＭＳ 明朝" w:hAnsi="ＭＳ 明朝" w:hint="eastAsia"/>
          <w:sz w:val="22"/>
          <w:szCs w:val="22"/>
        </w:rPr>
        <w:t>競技開始時間及びタイムテーブル</w:t>
      </w:r>
    </w:p>
    <w:p w14:paraId="382DD953" w14:textId="71E22C41" w:rsidR="00445ADC" w:rsidRPr="00B60E61" w:rsidRDefault="00B60E61" w:rsidP="00BE2D78">
      <w:pPr>
        <w:ind w:left="425" w:hangingChars="193" w:hanging="425"/>
        <w:rPr>
          <w:rFonts w:ascii="ＭＳ 明朝" w:hAnsi="ＭＳ 明朝"/>
          <w:sz w:val="22"/>
          <w:szCs w:val="22"/>
        </w:rPr>
      </w:pPr>
      <w:r w:rsidRPr="00B60E61">
        <w:rPr>
          <w:rFonts w:ascii="ＭＳ 明朝" w:hAnsi="ＭＳ 明朝" w:hint="eastAsia"/>
          <w:sz w:val="22"/>
          <w:szCs w:val="22"/>
        </w:rPr>
        <w:t xml:space="preserve">　　競技は</w:t>
      </w:r>
      <w:r w:rsidR="00305437">
        <w:rPr>
          <w:rFonts w:ascii="ＭＳ 明朝" w:hAnsi="ＭＳ 明朝" w:hint="eastAsia"/>
          <w:sz w:val="22"/>
          <w:szCs w:val="22"/>
        </w:rPr>
        <w:t>８</w:t>
      </w:r>
      <w:r w:rsidRPr="00B60E61">
        <w:rPr>
          <w:rFonts w:ascii="ＭＳ 明朝" w:hAnsi="ＭＳ 明朝" w:hint="eastAsia"/>
          <w:sz w:val="22"/>
          <w:szCs w:val="22"/>
        </w:rPr>
        <w:t>時からの開始を予定しておりますが、競技開始時間及び競技の実施順はエントリ</w:t>
      </w:r>
      <w:r w:rsidR="00BE2D78">
        <w:rPr>
          <w:rFonts w:ascii="ＭＳ 明朝" w:hAnsi="ＭＳ 明朝" w:hint="eastAsia"/>
          <w:sz w:val="22"/>
          <w:szCs w:val="22"/>
        </w:rPr>
        <w:t>ー</w:t>
      </w:r>
      <w:r w:rsidRPr="00B60E61">
        <w:rPr>
          <w:rFonts w:ascii="ＭＳ 明朝" w:hAnsi="ＭＳ 明朝" w:hint="eastAsia"/>
          <w:sz w:val="22"/>
          <w:szCs w:val="22"/>
        </w:rPr>
        <w:t>数により若干の変更があることを予めご了承下さい。両日のタイムテーブルはエントリー</w:t>
      </w:r>
      <w:r w:rsidR="00BE2D78">
        <w:rPr>
          <w:rFonts w:ascii="ＭＳ 明朝" w:hAnsi="ＭＳ 明朝" w:hint="eastAsia"/>
          <w:sz w:val="22"/>
          <w:szCs w:val="22"/>
        </w:rPr>
        <w:t>締め　切り</w:t>
      </w:r>
      <w:r w:rsidRPr="00B60E61">
        <w:rPr>
          <w:rFonts w:ascii="ＭＳ 明朝" w:hAnsi="ＭＳ 明朝" w:hint="eastAsia"/>
          <w:sz w:val="22"/>
          <w:szCs w:val="22"/>
        </w:rPr>
        <w:t>後にお知らせいたします。</w:t>
      </w:r>
    </w:p>
    <w:p w14:paraId="0CAF5E80" w14:textId="77777777" w:rsidR="00017F16" w:rsidRPr="00B60E61" w:rsidRDefault="00017F16" w:rsidP="00017F16">
      <w:pPr>
        <w:ind w:left="891" w:hangingChars="405" w:hanging="891"/>
        <w:rPr>
          <w:rFonts w:ascii="ＭＳ 明朝" w:hAnsi="ＭＳ 明朝"/>
          <w:sz w:val="22"/>
          <w:szCs w:val="22"/>
        </w:rPr>
      </w:pPr>
      <w:r w:rsidRPr="00B60E61">
        <w:rPr>
          <w:rFonts w:ascii="ＭＳ 明朝" w:hAnsi="ＭＳ 明朝" w:hint="eastAsia"/>
          <w:sz w:val="22"/>
          <w:szCs w:val="22"/>
        </w:rPr>
        <w:t xml:space="preserve">　　　　</w:t>
      </w:r>
    </w:p>
    <w:p w14:paraId="12DF7FA5" w14:textId="77777777" w:rsidR="00A02233" w:rsidRPr="00886BAB" w:rsidRDefault="00A02233" w:rsidP="00A02233">
      <w:pPr>
        <w:pStyle w:val="aa"/>
        <w:numPr>
          <w:ilvl w:val="0"/>
          <w:numId w:val="3"/>
        </w:numPr>
        <w:ind w:leftChars="0"/>
        <w:rPr>
          <w:rFonts w:ascii="ＭＳ 明朝" w:hAnsi="ＭＳ 明朝"/>
          <w:sz w:val="22"/>
          <w:szCs w:val="22"/>
        </w:rPr>
      </w:pPr>
      <w:r>
        <w:rPr>
          <w:rFonts w:ascii="ＭＳ 明朝" w:hAnsi="ＭＳ 明朝" w:hint="eastAsia"/>
          <w:sz w:val="22"/>
          <w:szCs w:val="22"/>
        </w:rPr>
        <w:t>打ち合わせ会について</w:t>
      </w:r>
    </w:p>
    <w:p w14:paraId="23308AA6" w14:textId="77777777" w:rsidR="00A02233" w:rsidRDefault="00A02233" w:rsidP="00BE2D78">
      <w:pPr>
        <w:ind w:left="420"/>
        <w:rPr>
          <w:rFonts w:ascii="ＭＳ 明朝" w:hAnsi="ＭＳ 明朝"/>
          <w:sz w:val="22"/>
          <w:szCs w:val="22"/>
        </w:rPr>
      </w:pPr>
      <w:r>
        <w:rPr>
          <w:rFonts w:ascii="ＭＳ 明朝" w:hAnsi="ＭＳ 明朝" w:hint="eastAsia"/>
          <w:sz w:val="22"/>
          <w:szCs w:val="22"/>
        </w:rPr>
        <w:t>打ち合わせ会は行いません。事前確認資料を参加団体の皆様に配布致しますのでご確認下さい。</w:t>
      </w:r>
    </w:p>
    <w:p w14:paraId="1843D481" w14:textId="77777777" w:rsidR="00A02233" w:rsidRDefault="00A02233" w:rsidP="00A02233">
      <w:pPr>
        <w:ind w:left="420"/>
        <w:rPr>
          <w:rFonts w:ascii="ＭＳ 明朝" w:hAnsi="ＭＳ 明朝"/>
          <w:sz w:val="22"/>
          <w:szCs w:val="22"/>
        </w:rPr>
      </w:pPr>
      <w:r>
        <w:rPr>
          <w:rFonts w:ascii="ＭＳ 明朝" w:hAnsi="ＭＳ 明朝" w:hint="eastAsia"/>
          <w:sz w:val="22"/>
          <w:szCs w:val="22"/>
        </w:rPr>
        <w:t>競技開催中の各団体への周知事項・連絡事項は特設ＨＰ及び公式ＬＩＮＥにて配信致しますので必ずご確認下さい。</w:t>
      </w:r>
    </w:p>
    <w:p w14:paraId="7D3C164D" w14:textId="77777777" w:rsidR="00A02233" w:rsidRDefault="00A02233" w:rsidP="00A02233">
      <w:pPr>
        <w:ind w:left="420"/>
        <w:rPr>
          <w:rFonts w:ascii="ＭＳ 明朝" w:hAnsi="ＭＳ 明朝"/>
          <w:sz w:val="22"/>
          <w:szCs w:val="22"/>
        </w:rPr>
      </w:pPr>
    </w:p>
    <w:p w14:paraId="05308615" w14:textId="77777777" w:rsidR="00A02233" w:rsidRPr="00886BAB" w:rsidRDefault="00A02233" w:rsidP="00A02233">
      <w:pPr>
        <w:pStyle w:val="aa"/>
        <w:numPr>
          <w:ilvl w:val="0"/>
          <w:numId w:val="3"/>
        </w:numPr>
        <w:ind w:leftChars="0"/>
        <w:rPr>
          <w:rFonts w:ascii="ＭＳ 明朝" w:hAnsi="ＭＳ 明朝"/>
          <w:sz w:val="22"/>
          <w:szCs w:val="22"/>
        </w:rPr>
      </w:pPr>
      <w:r>
        <w:rPr>
          <w:rFonts w:ascii="ＭＳ 明朝" w:hAnsi="ＭＳ 明朝" w:hint="eastAsia"/>
          <w:sz w:val="22"/>
          <w:szCs w:val="22"/>
        </w:rPr>
        <w:t>表彰式について</w:t>
      </w:r>
    </w:p>
    <w:p w14:paraId="61284F4B" w14:textId="77777777" w:rsidR="00733F7D" w:rsidRPr="00941FF6" w:rsidRDefault="00733F7D" w:rsidP="00BE2D78">
      <w:pPr>
        <w:pStyle w:val="aa"/>
        <w:numPr>
          <w:ilvl w:val="0"/>
          <w:numId w:val="15"/>
        </w:numPr>
        <w:autoSpaceDE w:val="0"/>
        <w:autoSpaceDN w:val="0"/>
        <w:snapToGrid w:val="0"/>
        <w:ind w:leftChars="0" w:left="851" w:hanging="284"/>
        <w:rPr>
          <w:rFonts w:ascii="ＭＳ 明朝" w:hAnsi="ＭＳ 明朝"/>
          <w:color w:val="000000"/>
          <w:sz w:val="20"/>
          <w:lang w:val="ja-JP"/>
        </w:rPr>
      </w:pPr>
      <w:r w:rsidRPr="00AD0B9B">
        <w:rPr>
          <w:rFonts w:ascii="ＭＳ 明朝" w:hAnsi="ＭＳ 明朝" w:hint="eastAsia"/>
          <w:b/>
          <w:color w:val="FF0000"/>
          <w:sz w:val="20"/>
          <w:u w:val="single"/>
          <w:lang w:val="ja-JP"/>
        </w:rPr>
        <w:t>表彰式について、土曜日は全競技終了後・日曜日は各競技終了後</w:t>
      </w:r>
      <w:r>
        <w:rPr>
          <w:rFonts w:ascii="ＭＳ 明朝" w:hAnsi="ＭＳ 明朝" w:hint="eastAsia"/>
          <w:b/>
          <w:color w:val="FF0000"/>
          <w:sz w:val="20"/>
          <w:u w:val="single"/>
          <w:lang w:val="ja-JP"/>
        </w:rPr>
        <w:t>人馬</w:t>
      </w:r>
      <w:r w:rsidRPr="00AD0B9B">
        <w:rPr>
          <w:rFonts w:ascii="ＭＳ 明朝" w:hAnsi="ＭＳ 明朝" w:hint="eastAsia"/>
          <w:b/>
          <w:color w:val="FF0000"/>
          <w:sz w:val="20"/>
          <w:u w:val="single"/>
          <w:lang w:val="ja-JP"/>
        </w:rPr>
        <w:t>にて</w:t>
      </w:r>
      <w:r w:rsidRPr="00437DDB">
        <w:rPr>
          <w:rFonts w:ascii="ＭＳ 明朝" w:hAnsi="ＭＳ 明朝" w:hint="eastAsia"/>
          <w:color w:val="000000"/>
          <w:sz w:val="20"/>
          <w:lang w:val="ja-JP"/>
        </w:rPr>
        <w:t>行いま</w:t>
      </w:r>
      <w:r>
        <w:rPr>
          <w:rFonts w:ascii="ＭＳ 明朝" w:hAnsi="ＭＳ 明朝" w:hint="eastAsia"/>
          <w:color w:val="000000"/>
          <w:sz w:val="20"/>
          <w:lang w:val="ja-JP"/>
        </w:rPr>
        <w:t>す</w:t>
      </w:r>
      <w:r w:rsidRPr="00437DDB">
        <w:rPr>
          <w:rFonts w:ascii="ＭＳ 明朝" w:hAnsi="ＭＳ 明朝" w:hint="eastAsia"/>
          <w:color w:val="000000"/>
          <w:sz w:val="20"/>
          <w:lang w:val="ja-JP"/>
        </w:rPr>
        <w:t>。</w:t>
      </w:r>
    </w:p>
    <w:p w14:paraId="6276D506" w14:textId="7109DA69" w:rsidR="00733F7D" w:rsidRPr="00437DDB" w:rsidRDefault="00733F7D" w:rsidP="00BE2D78">
      <w:pPr>
        <w:pStyle w:val="aa"/>
        <w:numPr>
          <w:ilvl w:val="0"/>
          <w:numId w:val="15"/>
        </w:numPr>
        <w:autoSpaceDE w:val="0"/>
        <w:autoSpaceDN w:val="0"/>
        <w:snapToGrid w:val="0"/>
        <w:ind w:leftChars="0" w:left="851" w:hanging="284"/>
        <w:rPr>
          <w:rFonts w:ascii="ＭＳ 明朝" w:hAnsi="ＭＳ 明朝"/>
          <w:color w:val="000000"/>
          <w:sz w:val="20"/>
          <w:lang w:val="ja-JP"/>
        </w:rPr>
      </w:pPr>
      <w:r>
        <w:rPr>
          <w:rFonts w:ascii="ＭＳ 明朝" w:hAnsi="ＭＳ 明朝" w:hint="eastAsia"/>
          <w:color w:val="000000"/>
          <w:sz w:val="20"/>
          <w:lang w:val="ja-JP"/>
        </w:rPr>
        <w:t>入賞者及び出場者の写真、動画、氏名等を岡山乗馬倶楽部の</w:t>
      </w:r>
      <w:r w:rsidR="00305437">
        <w:rPr>
          <w:rFonts w:ascii="ＭＳ 明朝" w:hAnsi="ＭＳ 明朝" w:hint="eastAsia"/>
          <w:color w:val="000000"/>
          <w:sz w:val="20"/>
          <w:lang w:val="ja-JP"/>
        </w:rPr>
        <w:t>ＨＰ</w:t>
      </w:r>
      <w:r>
        <w:rPr>
          <w:rFonts w:ascii="ＭＳ 明朝" w:hAnsi="ＭＳ 明朝" w:hint="eastAsia"/>
          <w:color w:val="000000"/>
          <w:sz w:val="20"/>
          <w:lang w:val="ja-JP"/>
        </w:rPr>
        <w:t>などに掲載されます。</w:t>
      </w:r>
    </w:p>
    <w:p w14:paraId="03D72CC9" w14:textId="77777777" w:rsidR="00733F7D" w:rsidRDefault="00733F7D" w:rsidP="00BE2D78">
      <w:pPr>
        <w:pStyle w:val="aa"/>
        <w:numPr>
          <w:ilvl w:val="0"/>
          <w:numId w:val="15"/>
        </w:numPr>
        <w:autoSpaceDE w:val="0"/>
        <w:autoSpaceDN w:val="0"/>
        <w:snapToGrid w:val="0"/>
        <w:ind w:leftChars="0" w:left="851" w:hanging="284"/>
        <w:rPr>
          <w:rFonts w:ascii="ＭＳ 明朝" w:hAnsi="ＭＳ 明朝"/>
          <w:color w:val="000000"/>
          <w:sz w:val="20"/>
        </w:rPr>
      </w:pPr>
      <w:r w:rsidRPr="00673410">
        <w:rPr>
          <w:rFonts w:ascii="ＭＳ 明朝" w:hAnsi="ＭＳ 明朝" w:hint="eastAsia"/>
          <w:b/>
          <w:bCs/>
          <w:color w:val="000000"/>
          <w:sz w:val="20"/>
          <w:u w:val="single"/>
        </w:rPr>
        <w:t>オープン</w:t>
      </w:r>
      <w:r>
        <w:rPr>
          <w:rFonts w:ascii="ＭＳ 明朝" w:hAnsi="ＭＳ 明朝" w:hint="eastAsia"/>
          <w:b/>
          <w:bCs/>
          <w:color w:val="000000"/>
          <w:sz w:val="20"/>
          <w:u w:val="single"/>
        </w:rPr>
        <w:t>馬場馬術</w:t>
      </w:r>
      <w:r w:rsidRPr="00673410">
        <w:rPr>
          <w:rFonts w:ascii="ＭＳ 明朝" w:hAnsi="ＭＳ 明朝" w:hint="eastAsia"/>
          <w:b/>
          <w:bCs/>
          <w:color w:val="000000"/>
          <w:sz w:val="20"/>
          <w:u w:val="single"/>
        </w:rPr>
        <w:t>競技は表彰の対象となりません</w:t>
      </w:r>
      <w:r>
        <w:rPr>
          <w:rFonts w:ascii="ＭＳ 明朝" w:hAnsi="ＭＳ 明朝" w:hint="eastAsia"/>
          <w:color w:val="000000"/>
          <w:sz w:val="20"/>
        </w:rPr>
        <w:t>のでご注意ください。</w:t>
      </w:r>
    </w:p>
    <w:p w14:paraId="3B6E6690" w14:textId="2A9A63AA" w:rsidR="00D51008" w:rsidRPr="00D51008" w:rsidRDefault="00D51008" w:rsidP="00BE2D78">
      <w:pPr>
        <w:pStyle w:val="aa"/>
        <w:numPr>
          <w:ilvl w:val="0"/>
          <w:numId w:val="15"/>
        </w:numPr>
        <w:ind w:leftChars="0" w:left="851" w:hanging="284"/>
        <w:rPr>
          <w:rFonts w:ascii="ＭＳ 明朝" w:hAnsi="ＭＳ 明朝"/>
          <w:color w:val="000000" w:themeColor="text1"/>
          <w:sz w:val="22"/>
          <w:szCs w:val="22"/>
        </w:rPr>
      </w:pPr>
      <w:r w:rsidRPr="00D51008">
        <w:rPr>
          <w:color w:val="000000" w:themeColor="text1"/>
        </w:rPr>
        <w:t>表彰式には正装で参加し、正当な理由なく表彰式に参加しないものは入賞の資格を失う場合があ</w:t>
      </w:r>
      <w:r w:rsidRPr="00D51008">
        <w:rPr>
          <w:rFonts w:hint="eastAsia"/>
          <w:color w:val="000000" w:themeColor="text1"/>
        </w:rPr>
        <w:t>りますので、必ずご参加をお願い致します。但</w:t>
      </w:r>
      <w:r w:rsidRPr="00D51008">
        <w:rPr>
          <w:color w:val="000000" w:themeColor="text1"/>
        </w:rPr>
        <w:t>し、本人が表彰式に出席できない場合</w:t>
      </w:r>
      <w:r w:rsidRPr="00D51008">
        <w:rPr>
          <w:rFonts w:hint="eastAsia"/>
          <w:color w:val="000000" w:themeColor="text1"/>
        </w:rPr>
        <w:t>は</w:t>
      </w:r>
      <w:r w:rsidRPr="00D51008">
        <w:rPr>
          <w:color w:val="000000" w:themeColor="text1"/>
        </w:rPr>
        <w:t>、</w:t>
      </w:r>
      <w:r w:rsidR="00BE2D78">
        <w:rPr>
          <w:rFonts w:hint="eastAsia"/>
          <w:color w:val="000000" w:themeColor="text1"/>
        </w:rPr>
        <w:t xml:space="preserve">　　</w:t>
      </w:r>
      <w:r w:rsidRPr="00D51008">
        <w:rPr>
          <w:color w:val="000000" w:themeColor="text1"/>
        </w:rPr>
        <w:t>代理人が必ず出席</w:t>
      </w:r>
      <w:r w:rsidRPr="00D51008">
        <w:rPr>
          <w:rFonts w:hint="eastAsia"/>
          <w:color w:val="000000" w:themeColor="text1"/>
        </w:rPr>
        <w:t>をお願い致します。</w:t>
      </w:r>
    </w:p>
    <w:p w14:paraId="2ABCDC98" w14:textId="77777777" w:rsidR="00733F7D" w:rsidRPr="00D51008" w:rsidRDefault="00733F7D" w:rsidP="00BE2D78">
      <w:pPr>
        <w:ind w:left="851" w:hanging="284"/>
        <w:rPr>
          <w:rFonts w:ascii="ＭＳ 明朝" w:hAnsi="ＭＳ 明朝"/>
          <w:sz w:val="22"/>
          <w:szCs w:val="22"/>
        </w:rPr>
      </w:pPr>
    </w:p>
    <w:p w14:paraId="285AFC24" w14:textId="77777777" w:rsidR="00A02233" w:rsidRDefault="00A02233" w:rsidP="00A02233">
      <w:pPr>
        <w:ind w:left="420"/>
        <w:rPr>
          <w:rFonts w:ascii="ＭＳ 明朝" w:hAnsi="ＭＳ 明朝"/>
          <w:sz w:val="22"/>
          <w:szCs w:val="22"/>
        </w:rPr>
      </w:pPr>
    </w:p>
    <w:p w14:paraId="4C31C694" w14:textId="77777777" w:rsidR="00A02233" w:rsidRPr="00886BAB" w:rsidRDefault="00A02233" w:rsidP="00A02233">
      <w:pPr>
        <w:pStyle w:val="aa"/>
        <w:numPr>
          <w:ilvl w:val="0"/>
          <w:numId w:val="3"/>
        </w:numPr>
        <w:ind w:leftChars="0"/>
        <w:rPr>
          <w:rFonts w:ascii="ＭＳ 明朝" w:hAnsi="ＭＳ 明朝"/>
          <w:sz w:val="22"/>
          <w:szCs w:val="22"/>
        </w:rPr>
      </w:pPr>
      <w:r>
        <w:rPr>
          <w:rFonts w:ascii="ＭＳ 明朝" w:hAnsi="ＭＳ 明朝" w:hint="eastAsia"/>
          <w:sz w:val="22"/>
          <w:szCs w:val="22"/>
        </w:rPr>
        <w:t>レセプションパーティーについて</w:t>
      </w:r>
    </w:p>
    <w:p w14:paraId="2C9BF2AF" w14:textId="145084F0" w:rsidR="00A02233" w:rsidRDefault="00EB0A51" w:rsidP="00BE2D78">
      <w:pPr>
        <w:ind w:left="426" w:hanging="2"/>
        <w:rPr>
          <w:rFonts w:ascii="ＭＳ 明朝" w:hAnsi="ＭＳ 明朝"/>
          <w:sz w:val="22"/>
          <w:szCs w:val="22"/>
        </w:rPr>
      </w:pPr>
      <w:r>
        <w:rPr>
          <w:rFonts w:ascii="ＭＳ 明朝" w:hAnsi="ＭＳ 明朝" w:hint="eastAsia"/>
          <w:sz w:val="22"/>
          <w:szCs w:val="22"/>
        </w:rPr>
        <w:t>４</w:t>
      </w:r>
      <w:r w:rsidR="00A02233">
        <w:rPr>
          <w:rFonts w:ascii="ＭＳ 明朝" w:hAnsi="ＭＳ 明朝" w:hint="eastAsia"/>
          <w:sz w:val="22"/>
          <w:szCs w:val="22"/>
        </w:rPr>
        <w:t>月</w:t>
      </w:r>
      <w:r w:rsidR="000651F0">
        <w:rPr>
          <w:rFonts w:ascii="ＭＳ 明朝" w:hAnsi="ＭＳ 明朝" w:hint="eastAsia"/>
          <w:sz w:val="22"/>
          <w:szCs w:val="22"/>
        </w:rPr>
        <w:t>４</w:t>
      </w:r>
      <w:r w:rsidR="00A02233">
        <w:rPr>
          <w:rFonts w:ascii="ＭＳ 明朝" w:hAnsi="ＭＳ 明朝" w:hint="eastAsia"/>
          <w:sz w:val="22"/>
          <w:szCs w:val="22"/>
        </w:rPr>
        <w:t>日（土）１７：</w:t>
      </w:r>
      <w:r w:rsidR="00650A96">
        <w:rPr>
          <w:rFonts w:ascii="ＭＳ 明朝" w:hAnsi="ＭＳ 明朝" w:hint="eastAsia"/>
          <w:sz w:val="22"/>
          <w:szCs w:val="22"/>
        </w:rPr>
        <w:t>３</w:t>
      </w:r>
      <w:r w:rsidR="00A02233">
        <w:rPr>
          <w:rFonts w:ascii="ＭＳ 明朝" w:hAnsi="ＭＳ 明朝" w:hint="eastAsia"/>
          <w:sz w:val="22"/>
          <w:szCs w:val="22"/>
        </w:rPr>
        <w:t>０より岡山乗馬倶楽部クラブハウスにて実施を予定しております。参加団体みなさまご参加頂けます。参加される選手の方は、エントリーシートの「レセプションパーティー」のシートにご記入頂きお送り下さい。</w:t>
      </w:r>
    </w:p>
    <w:p w14:paraId="75B9F205" w14:textId="1F0EBC67" w:rsidR="00A02233" w:rsidRDefault="00A02233" w:rsidP="00A02233">
      <w:pPr>
        <w:ind w:left="420"/>
        <w:rPr>
          <w:rFonts w:ascii="ＭＳ 明朝" w:hAnsi="ＭＳ 明朝"/>
          <w:sz w:val="22"/>
          <w:szCs w:val="22"/>
        </w:rPr>
      </w:pPr>
      <w:r>
        <w:rPr>
          <w:rFonts w:ascii="ＭＳ 明朝" w:hAnsi="ＭＳ 明朝" w:hint="eastAsia"/>
          <w:sz w:val="22"/>
          <w:szCs w:val="22"/>
        </w:rPr>
        <w:t xml:space="preserve">　お一人様　　</w:t>
      </w:r>
      <w:r w:rsidR="00911EF1">
        <w:rPr>
          <w:rFonts w:ascii="ＭＳ 明朝" w:hAnsi="ＭＳ 明朝" w:hint="eastAsia"/>
          <w:sz w:val="22"/>
          <w:szCs w:val="22"/>
        </w:rPr>
        <w:t>５</w:t>
      </w:r>
      <w:r>
        <w:rPr>
          <w:rFonts w:ascii="ＭＳ 明朝" w:hAnsi="ＭＳ 明朝" w:hint="eastAsia"/>
          <w:sz w:val="22"/>
          <w:szCs w:val="22"/>
        </w:rPr>
        <w:t>，</w:t>
      </w:r>
      <w:r w:rsidR="00733F7D">
        <w:rPr>
          <w:rFonts w:ascii="ＭＳ 明朝" w:hAnsi="ＭＳ 明朝" w:hint="eastAsia"/>
          <w:sz w:val="22"/>
          <w:szCs w:val="22"/>
        </w:rPr>
        <w:t>５</w:t>
      </w:r>
      <w:r>
        <w:rPr>
          <w:rFonts w:ascii="ＭＳ 明朝" w:hAnsi="ＭＳ 明朝" w:hint="eastAsia"/>
          <w:sz w:val="22"/>
          <w:szCs w:val="22"/>
        </w:rPr>
        <w:t>００円</w:t>
      </w:r>
      <w:r w:rsidR="00733F7D">
        <w:rPr>
          <w:rFonts w:ascii="ＭＳ 明朝" w:hAnsi="ＭＳ 明朝" w:hint="eastAsia"/>
          <w:sz w:val="22"/>
          <w:szCs w:val="22"/>
        </w:rPr>
        <w:t xml:space="preserve">　（※消費税を加算しております。）</w:t>
      </w:r>
    </w:p>
    <w:p w14:paraId="7986B0D6" w14:textId="25DAA234" w:rsidR="00A02233" w:rsidRDefault="00A02233" w:rsidP="00A02233">
      <w:pPr>
        <w:ind w:left="420"/>
        <w:rPr>
          <w:rFonts w:ascii="ＭＳ 明朝" w:hAnsi="ＭＳ 明朝"/>
          <w:sz w:val="22"/>
          <w:szCs w:val="22"/>
        </w:rPr>
      </w:pPr>
      <w:r>
        <w:rPr>
          <w:rFonts w:ascii="ＭＳ 明朝" w:hAnsi="ＭＳ 明朝" w:hint="eastAsia"/>
          <w:sz w:val="22"/>
          <w:szCs w:val="22"/>
        </w:rPr>
        <w:t xml:space="preserve">　小学生以下　</w:t>
      </w:r>
      <w:r w:rsidR="00911EF1">
        <w:rPr>
          <w:rFonts w:ascii="ＭＳ 明朝" w:hAnsi="ＭＳ 明朝" w:hint="eastAsia"/>
          <w:sz w:val="22"/>
          <w:szCs w:val="22"/>
        </w:rPr>
        <w:t>３</w:t>
      </w:r>
      <w:r>
        <w:rPr>
          <w:rFonts w:ascii="ＭＳ 明朝" w:hAnsi="ＭＳ 明朝" w:hint="eastAsia"/>
          <w:sz w:val="22"/>
          <w:szCs w:val="22"/>
        </w:rPr>
        <w:t>，</w:t>
      </w:r>
      <w:r w:rsidR="00733F7D">
        <w:rPr>
          <w:rFonts w:ascii="ＭＳ 明朝" w:hAnsi="ＭＳ 明朝" w:hint="eastAsia"/>
          <w:sz w:val="22"/>
          <w:szCs w:val="22"/>
        </w:rPr>
        <w:t>３</w:t>
      </w:r>
      <w:r>
        <w:rPr>
          <w:rFonts w:ascii="ＭＳ 明朝" w:hAnsi="ＭＳ 明朝" w:hint="eastAsia"/>
          <w:sz w:val="22"/>
          <w:szCs w:val="22"/>
        </w:rPr>
        <w:t>００円</w:t>
      </w:r>
      <w:r w:rsidR="00733F7D">
        <w:rPr>
          <w:rFonts w:ascii="ＭＳ 明朝" w:hAnsi="ＭＳ 明朝" w:hint="eastAsia"/>
          <w:sz w:val="22"/>
          <w:szCs w:val="22"/>
        </w:rPr>
        <w:t xml:space="preserve">　（※消費税を加算しております。）</w:t>
      </w:r>
    </w:p>
    <w:p w14:paraId="3F3AE7DF" w14:textId="77777777" w:rsidR="00A02233" w:rsidRDefault="00A02233" w:rsidP="00A02233">
      <w:pPr>
        <w:ind w:left="420"/>
        <w:rPr>
          <w:rFonts w:ascii="ＭＳ 明朝" w:hAnsi="ＭＳ 明朝"/>
          <w:sz w:val="22"/>
          <w:szCs w:val="22"/>
        </w:rPr>
      </w:pPr>
    </w:p>
    <w:p w14:paraId="51DE1FAA" w14:textId="4262A096" w:rsidR="00A02233" w:rsidRDefault="00A02233" w:rsidP="00A02233">
      <w:pPr>
        <w:ind w:left="420"/>
        <w:rPr>
          <w:rFonts w:ascii="ＭＳ 明朝" w:hAnsi="ＭＳ 明朝"/>
          <w:sz w:val="22"/>
          <w:szCs w:val="22"/>
        </w:rPr>
      </w:pPr>
      <w:r>
        <w:rPr>
          <w:rFonts w:ascii="ＭＳ 明朝" w:hAnsi="ＭＳ 明朝" w:hint="eastAsia"/>
          <w:sz w:val="22"/>
          <w:szCs w:val="22"/>
        </w:rPr>
        <w:t>参加人馬１頭につきお一人様をご招待させて頂きます。</w:t>
      </w:r>
    </w:p>
    <w:p w14:paraId="556B68C1" w14:textId="77777777" w:rsidR="00733F7D" w:rsidRDefault="00733F7D" w:rsidP="00A02233">
      <w:pPr>
        <w:ind w:left="420"/>
        <w:rPr>
          <w:rFonts w:ascii="ＭＳ 明朝" w:hAnsi="ＭＳ 明朝"/>
          <w:sz w:val="22"/>
          <w:szCs w:val="22"/>
        </w:rPr>
      </w:pPr>
    </w:p>
    <w:p w14:paraId="1B25C411" w14:textId="77777777" w:rsidR="00A02233" w:rsidRPr="00017F16" w:rsidRDefault="00A02233" w:rsidP="00017F16">
      <w:pPr>
        <w:rPr>
          <w:rFonts w:ascii="ＭＳ 明朝" w:hAnsi="ＭＳ 明朝"/>
          <w:b/>
          <w:bCs/>
          <w:sz w:val="22"/>
          <w:szCs w:val="22"/>
          <w:u w:val="single"/>
        </w:rPr>
      </w:pPr>
    </w:p>
    <w:p w14:paraId="00F352DA" w14:textId="37B0D838" w:rsidR="00B60E61" w:rsidRPr="00886BAB" w:rsidRDefault="00B60E61" w:rsidP="00886BAB">
      <w:pPr>
        <w:pStyle w:val="aa"/>
        <w:numPr>
          <w:ilvl w:val="0"/>
          <w:numId w:val="3"/>
        </w:numPr>
        <w:ind w:leftChars="0"/>
        <w:rPr>
          <w:rFonts w:ascii="ＭＳ 明朝" w:hAnsi="ＭＳ 明朝"/>
          <w:sz w:val="22"/>
          <w:szCs w:val="22"/>
        </w:rPr>
      </w:pPr>
      <w:r w:rsidRPr="00886BAB">
        <w:rPr>
          <w:rFonts w:ascii="ＭＳ 明朝" w:hAnsi="ＭＳ 明朝" w:hint="eastAsia"/>
          <w:sz w:val="22"/>
          <w:szCs w:val="22"/>
        </w:rPr>
        <w:t>その他</w:t>
      </w:r>
    </w:p>
    <w:p w14:paraId="454B15C1" w14:textId="2D5D711B" w:rsidR="00B60E61" w:rsidRPr="00B60E61" w:rsidRDefault="00B60E61" w:rsidP="00E403C7">
      <w:pPr>
        <w:tabs>
          <w:tab w:val="left" w:pos="567"/>
        </w:tabs>
        <w:ind w:leftChars="135" w:left="987" w:hangingChars="320" w:hanging="704"/>
        <w:rPr>
          <w:rFonts w:ascii="ＭＳ 明朝" w:hAnsi="ＭＳ 明朝"/>
          <w:sz w:val="22"/>
          <w:szCs w:val="22"/>
        </w:rPr>
      </w:pPr>
      <w:r w:rsidRPr="00B60E61">
        <w:rPr>
          <w:rFonts w:ascii="ＭＳ 明朝" w:hAnsi="ＭＳ 明朝" w:hint="eastAsia"/>
          <w:sz w:val="22"/>
          <w:szCs w:val="22"/>
        </w:rPr>
        <w:t>（１）参加馬は法定期間内のインフルエンザ予防接種を実施し、輸入馬は着地検疫３ヶ月が</w:t>
      </w:r>
      <w:r w:rsidR="00BE2D78">
        <w:rPr>
          <w:rFonts w:ascii="ＭＳ 明朝" w:hAnsi="ＭＳ 明朝" w:hint="eastAsia"/>
          <w:sz w:val="22"/>
          <w:szCs w:val="22"/>
        </w:rPr>
        <w:t xml:space="preserve">　　　</w:t>
      </w:r>
      <w:r w:rsidRPr="00B60E61">
        <w:rPr>
          <w:rFonts w:ascii="ＭＳ 明朝" w:hAnsi="ＭＳ 明朝" w:hint="eastAsia"/>
          <w:sz w:val="22"/>
          <w:szCs w:val="22"/>
        </w:rPr>
        <w:t>済んでいなければなりません。</w:t>
      </w:r>
    </w:p>
    <w:p w14:paraId="6C8E6FAE" w14:textId="74C8DB91" w:rsidR="00B60E61" w:rsidRPr="00B60E61" w:rsidRDefault="00B60E61" w:rsidP="00E403C7">
      <w:pPr>
        <w:ind w:leftChars="135" w:left="987" w:hangingChars="320" w:hanging="704"/>
        <w:rPr>
          <w:rFonts w:ascii="ＭＳ 明朝" w:hAnsi="ＭＳ 明朝"/>
          <w:sz w:val="22"/>
          <w:szCs w:val="22"/>
        </w:rPr>
      </w:pPr>
      <w:r w:rsidRPr="00B60E61">
        <w:rPr>
          <w:rFonts w:ascii="ＭＳ 明朝" w:hAnsi="ＭＳ 明朝" w:hint="eastAsia"/>
          <w:sz w:val="22"/>
          <w:szCs w:val="22"/>
        </w:rPr>
        <w:t>（２）インフルエンザの簡易検査は不要ですが、日本馬術連盟が定める接種規定に基づいて</w:t>
      </w:r>
      <w:r w:rsidR="00BE2D78">
        <w:rPr>
          <w:rFonts w:ascii="ＭＳ 明朝" w:hAnsi="ＭＳ 明朝" w:hint="eastAsia"/>
          <w:sz w:val="22"/>
          <w:szCs w:val="22"/>
        </w:rPr>
        <w:t xml:space="preserve">　　</w:t>
      </w:r>
      <w:r w:rsidRPr="00B60E61">
        <w:rPr>
          <w:rFonts w:ascii="ＭＳ 明朝" w:hAnsi="ＭＳ 明朝" w:hint="eastAsia"/>
          <w:sz w:val="22"/>
          <w:szCs w:val="22"/>
        </w:rPr>
        <w:t>接種しているかを確認しますので、健康手帳の携行、提出をお願いします。</w:t>
      </w:r>
    </w:p>
    <w:p w14:paraId="2F5F5136" w14:textId="0FE4AA59" w:rsidR="00B60E61" w:rsidRPr="00B60E61" w:rsidRDefault="00B60E61" w:rsidP="00E403C7">
      <w:pPr>
        <w:ind w:leftChars="135" w:left="987" w:hangingChars="320" w:hanging="704"/>
        <w:rPr>
          <w:rFonts w:ascii="ＭＳ 明朝" w:hAnsi="ＭＳ 明朝"/>
          <w:sz w:val="22"/>
          <w:szCs w:val="22"/>
        </w:rPr>
      </w:pPr>
      <w:r w:rsidRPr="00B60E61">
        <w:rPr>
          <w:rFonts w:ascii="ＭＳ 明朝" w:hAnsi="ＭＳ 明朝" w:hint="eastAsia"/>
          <w:sz w:val="22"/>
          <w:szCs w:val="22"/>
        </w:rPr>
        <w:t>（３）入厩期間は、</w:t>
      </w:r>
      <w:r w:rsidR="00EB0A51">
        <w:rPr>
          <w:rFonts w:ascii="ＭＳ 明朝" w:hAnsi="ＭＳ 明朝" w:hint="eastAsia"/>
          <w:sz w:val="22"/>
          <w:szCs w:val="22"/>
        </w:rPr>
        <w:t>４</w:t>
      </w:r>
      <w:r w:rsidRPr="00B60E61">
        <w:rPr>
          <w:rFonts w:ascii="ＭＳ 明朝" w:hAnsi="ＭＳ 明朝" w:hint="eastAsia"/>
          <w:sz w:val="22"/>
          <w:szCs w:val="22"/>
        </w:rPr>
        <w:t>月</w:t>
      </w:r>
      <w:r w:rsidR="009243CC">
        <w:rPr>
          <w:rFonts w:ascii="ＭＳ 明朝" w:hAnsi="ＭＳ 明朝" w:hint="eastAsia"/>
          <w:sz w:val="22"/>
          <w:szCs w:val="22"/>
        </w:rPr>
        <w:t>３</w:t>
      </w:r>
      <w:r w:rsidRPr="00B60E61">
        <w:rPr>
          <w:rFonts w:ascii="ＭＳ 明朝" w:hAnsi="ＭＳ 明朝" w:hint="eastAsia"/>
          <w:sz w:val="22"/>
          <w:szCs w:val="22"/>
        </w:rPr>
        <w:t>日（</w:t>
      </w:r>
      <w:r w:rsidR="009243CC">
        <w:rPr>
          <w:rFonts w:ascii="ＭＳ 明朝" w:hAnsi="ＭＳ 明朝" w:hint="eastAsia"/>
          <w:sz w:val="22"/>
          <w:szCs w:val="22"/>
        </w:rPr>
        <w:t>金</w:t>
      </w:r>
      <w:r w:rsidRPr="00B60E61">
        <w:rPr>
          <w:rFonts w:ascii="ＭＳ 明朝" w:hAnsi="ＭＳ 明朝" w:hint="eastAsia"/>
          <w:sz w:val="22"/>
          <w:szCs w:val="22"/>
        </w:rPr>
        <w:t>）</w:t>
      </w:r>
      <w:r w:rsidR="00891C25">
        <w:rPr>
          <w:rFonts w:ascii="ＭＳ 明朝" w:hAnsi="ＭＳ 明朝" w:hint="eastAsia"/>
          <w:sz w:val="22"/>
          <w:szCs w:val="22"/>
        </w:rPr>
        <w:t>９</w:t>
      </w:r>
      <w:r w:rsidRPr="00B60E61">
        <w:rPr>
          <w:rFonts w:ascii="ＭＳ 明朝" w:hAnsi="ＭＳ 明朝" w:hint="eastAsia"/>
          <w:sz w:val="22"/>
          <w:szCs w:val="22"/>
        </w:rPr>
        <w:t>時～</w:t>
      </w:r>
      <w:r w:rsidR="00EB0A51">
        <w:rPr>
          <w:rFonts w:ascii="ＭＳ 明朝" w:hAnsi="ＭＳ 明朝" w:hint="eastAsia"/>
          <w:sz w:val="22"/>
          <w:szCs w:val="22"/>
        </w:rPr>
        <w:t>４</w:t>
      </w:r>
      <w:r w:rsidR="007C2886">
        <w:rPr>
          <w:rFonts w:ascii="ＭＳ 明朝" w:hAnsi="ＭＳ 明朝" w:hint="eastAsia"/>
          <w:sz w:val="22"/>
          <w:szCs w:val="22"/>
        </w:rPr>
        <w:t>月</w:t>
      </w:r>
      <w:r w:rsidR="009243CC">
        <w:rPr>
          <w:rFonts w:ascii="ＭＳ 明朝" w:hAnsi="ＭＳ 明朝" w:hint="eastAsia"/>
          <w:sz w:val="22"/>
          <w:szCs w:val="22"/>
        </w:rPr>
        <w:t>５</w:t>
      </w:r>
      <w:r w:rsidR="007C2886">
        <w:rPr>
          <w:rFonts w:ascii="ＭＳ 明朝" w:hAnsi="ＭＳ 明朝" w:hint="eastAsia"/>
          <w:sz w:val="22"/>
          <w:szCs w:val="22"/>
        </w:rPr>
        <w:t>日</w:t>
      </w:r>
      <w:r w:rsidRPr="00B60E61">
        <w:rPr>
          <w:rFonts w:ascii="ＭＳ 明朝" w:hAnsi="ＭＳ 明朝" w:hint="eastAsia"/>
          <w:sz w:val="22"/>
          <w:szCs w:val="22"/>
        </w:rPr>
        <w:t>（日）</w:t>
      </w:r>
      <w:r w:rsidR="00891C25">
        <w:rPr>
          <w:rFonts w:ascii="ＭＳ 明朝" w:hAnsi="ＭＳ 明朝" w:hint="eastAsia"/>
          <w:sz w:val="22"/>
          <w:szCs w:val="22"/>
        </w:rPr>
        <w:t>１９</w:t>
      </w:r>
      <w:r w:rsidRPr="00B60E61">
        <w:rPr>
          <w:rFonts w:ascii="ＭＳ 明朝" w:hAnsi="ＭＳ 明朝" w:hint="eastAsia"/>
          <w:sz w:val="22"/>
          <w:szCs w:val="22"/>
        </w:rPr>
        <w:t>時までとします。</w:t>
      </w:r>
    </w:p>
    <w:p w14:paraId="76BB46C7" w14:textId="6D03DD5E" w:rsidR="00B60E61" w:rsidRPr="00B60E61" w:rsidRDefault="00B60E61" w:rsidP="00E403C7">
      <w:pPr>
        <w:ind w:leftChars="135" w:left="987" w:hangingChars="320" w:hanging="704"/>
        <w:rPr>
          <w:rFonts w:ascii="ＭＳ 明朝" w:hAnsi="ＭＳ 明朝"/>
          <w:sz w:val="22"/>
          <w:szCs w:val="22"/>
        </w:rPr>
      </w:pPr>
      <w:r w:rsidRPr="00B60E61">
        <w:rPr>
          <w:rFonts w:ascii="ＭＳ 明朝" w:hAnsi="ＭＳ 明朝" w:hint="eastAsia"/>
          <w:sz w:val="22"/>
          <w:szCs w:val="22"/>
        </w:rPr>
        <w:t>（４）騎乗者は</w:t>
      </w:r>
      <w:r w:rsidR="0060567E">
        <w:rPr>
          <w:rFonts w:ascii="ＭＳ 明朝" w:hAnsi="ＭＳ 明朝" w:hint="eastAsia"/>
          <w:sz w:val="22"/>
          <w:szCs w:val="22"/>
        </w:rPr>
        <w:t>、乗馬競技用ヘッドギア</w:t>
      </w:r>
      <w:r w:rsidRPr="00B60E61">
        <w:rPr>
          <w:rFonts w:ascii="ＭＳ 明朝" w:hAnsi="ＭＳ 明朝" w:hint="eastAsia"/>
          <w:sz w:val="22"/>
          <w:szCs w:val="22"/>
        </w:rPr>
        <w:t>を必ず着用願います。</w:t>
      </w:r>
    </w:p>
    <w:p w14:paraId="0997290C" w14:textId="3451AB84" w:rsidR="00B60E61" w:rsidRPr="00B60E61" w:rsidRDefault="00B60E61" w:rsidP="00E403C7">
      <w:pPr>
        <w:ind w:leftChars="135" w:left="987" w:hangingChars="320" w:hanging="704"/>
        <w:rPr>
          <w:rFonts w:ascii="ＭＳ 明朝" w:hAnsi="ＭＳ 明朝"/>
          <w:sz w:val="22"/>
          <w:szCs w:val="22"/>
        </w:rPr>
      </w:pPr>
      <w:r w:rsidRPr="00B60E61">
        <w:rPr>
          <w:rFonts w:ascii="ＭＳ 明朝" w:hAnsi="ＭＳ 明朝" w:hint="eastAsia"/>
          <w:sz w:val="22"/>
          <w:szCs w:val="22"/>
        </w:rPr>
        <w:t>（５）主催者は、競技会参加人馬の事故に対し応急処置はいたしますが、その責任は参加者とします。</w:t>
      </w:r>
    </w:p>
    <w:p w14:paraId="4C1F34C8" w14:textId="366EE942" w:rsidR="007A672B" w:rsidRDefault="00B60E61" w:rsidP="00E403C7">
      <w:pPr>
        <w:ind w:leftChars="135" w:left="987" w:hangingChars="320" w:hanging="704"/>
        <w:rPr>
          <w:rFonts w:ascii="ＭＳ 明朝" w:hAnsi="ＭＳ 明朝"/>
          <w:sz w:val="22"/>
          <w:szCs w:val="22"/>
        </w:rPr>
      </w:pPr>
      <w:r w:rsidRPr="00B60E61">
        <w:rPr>
          <w:rFonts w:ascii="ＭＳ 明朝" w:hAnsi="ＭＳ 明朝" w:hint="eastAsia"/>
          <w:sz w:val="22"/>
          <w:szCs w:val="22"/>
        </w:rPr>
        <w:t>（６）競技開始後の追加はオープン参加となり、表彰の対象となりません。</w:t>
      </w:r>
    </w:p>
    <w:p w14:paraId="4A681A31" w14:textId="6BA2D12D" w:rsidR="00B60E61" w:rsidRPr="00B60E61" w:rsidRDefault="00E403C7" w:rsidP="00E403C7">
      <w:pPr>
        <w:ind w:leftChars="135" w:left="987" w:hangingChars="320" w:hanging="704"/>
        <w:rPr>
          <w:rFonts w:ascii="ＭＳ 明朝" w:hAnsi="ＭＳ 明朝"/>
          <w:sz w:val="22"/>
          <w:szCs w:val="22"/>
        </w:rPr>
      </w:pPr>
      <w:r w:rsidRPr="00B60E61">
        <w:rPr>
          <w:rFonts w:ascii="ＭＳ 明朝" w:hAnsi="ＭＳ 明朝" w:hint="eastAsia"/>
          <w:sz w:val="22"/>
          <w:szCs w:val="22"/>
        </w:rPr>
        <w:t>（</w:t>
      </w:r>
      <w:r>
        <w:rPr>
          <w:rFonts w:ascii="ＭＳ 明朝" w:hAnsi="ＭＳ 明朝" w:hint="eastAsia"/>
          <w:sz w:val="22"/>
          <w:szCs w:val="22"/>
        </w:rPr>
        <w:t>７</w:t>
      </w:r>
      <w:r w:rsidRPr="00B60E61">
        <w:rPr>
          <w:rFonts w:ascii="ＭＳ 明朝" w:hAnsi="ＭＳ 明朝" w:hint="eastAsia"/>
          <w:sz w:val="22"/>
          <w:szCs w:val="22"/>
        </w:rPr>
        <w:t>）</w:t>
      </w:r>
      <w:r w:rsidR="005F5C33">
        <w:rPr>
          <w:rFonts w:ascii="ＭＳ 明朝" w:hAnsi="ＭＳ 明朝" w:hint="eastAsia"/>
          <w:sz w:val="22"/>
          <w:szCs w:val="22"/>
        </w:rPr>
        <w:t>岡山ＧＰ競技会ページに</w:t>
      </w:r>
      <w:r w:rsidR="006E1246">
        <w:rPr>
          <w:rFonts w:ascii="ＭＳ 明朝" w:hAnsi="ＭＳ 明朝" w:hint="eastAsia"/>
          <w:sz w:val="22"/>
          <w:szCs w:val="22"/>
        </w:rPr>
        <w:t>、</w:t>
      </w:r>
      <w:r w:rsidR="005F5C33">
        <w:rPr>
          <w:rFonts w:ascii="ＭＳ 明朝" w:hAnsi="ＭＳ 明朝" w:hint="eastAsia"/>
          <w:sz w:val="22"/>
          <w:szCs w:val="22"/>
        </w:rPr>
        <w:t>最寄</w:t>
      </w:r>
      <w:r w:rsidR="00302DC1">
        <w:rPr>
          <w:rFonts w:ascii="ＭＳ 明朝" w:hAnsi="ＭＳ 明朝" w:hint="eastAsia"/>
          <w:sz w:val="22"/>
          <w:szCs w:val="22"/>
        </w:rPr>
        <w:t>り</w:t>
      </w:r>
      <w:r w:rsidR="001F3A5A">
        <w:rPr>
          <w:rFonts w:ascii="ＭＳ 明朝" w:hAnsi="ＭＳ 明朝" w:hint="eastAsia"/>
          <w:sz w:val="22"/>
          <w:szCs w:val="22"/>
        </w:rPr>
        <w:t>の</w:t>
      </w:r>
      <w:r w:rsidR="005F5C33">
        <w:rPr>
          <w:rFonts w:ascii="ＭＳ 明朝" w:hAnsi="ＭＳ 明朝" w:hint="eastAsia"/>
          <w:sz w:val="22"/>
          <w:szCs w:val="22"/>
        </w:rPr>
        <w:t>インターから岡山乗馬倶楽部までの地図を掲載して</w:t>
      </w:r>
      <w:r>
        <w:rPr>
          <w:rFonts w:ascii="ＭＳ 明朝" w:hAnsi="ＭＳ 明朝" w:hint="eastAsia"/>
          <w:sz w:val="22"/>
          <w:szCs w:val="22"/>
        </w:rPr>
        <w:t xml:space="preserve">　</w:t>
      </w:r>
      <w:r w:rsidR="005F5C33">
        <w:rPr>
          <w:rFonts w:ascii="ＭＳ 明朝" w:hAnsi="ＭＳ 明朝" w:hint="eastAsia"/>
          <w:sz w:val="22"/>
          <w:szCs w:val="22"/>
        </w:rPr>
        <w:t>おります。</w:t>
      </w:r>
      <w:r w:rsidR="007117BF">
        <w:rPr>
          <w:rFonts w:ascii="ＭＳ 明朝" w:hAnsi="ＭＳ 明朝" w:hint="eastAsia"/>
          <w:sz w:val="22"/>
          <w:szCs w:val="22"/>
        </w:rPr>
        <w:t>また、近隣の宿泊施設についても</w:t>
      </w:r>
      <w:r w:rsidR="00E32E5A">
        <w:rPr>
          <w:rFonts w:ascii="ＭＳ 明朝" w:hAnsi="ＭＳ 明朝" w:hint="eastAsia"/>
          <w:sz w:val="22"/>
          <w:szCs w:val="22"/>
        </w:rPr>
        <w:t>掲載しておりますので、ご参照ください。</w:t>
      </w:r>
      <w:r>
        <w:rPr>
          <w:rFonts w:ascii="ＭＳ 明朝" w:hAnsi="ＭＳ 明朝" w:hint="eastAsia"/>
          <w:sz w:val="22"/>
          <w:szCs w:val="22"/>
        </w:rPr>
        <w:t xml:space="preserve">　</w:t>
      </w:r>
      <w:r w:rsidR="00E32E5A">
        <w:rPr>
          <w:rFonts w:ascii="ＭＳ 明朝" w:hAnsi="ＭＳ 明朝" w:hint="eastAsia"/>
          <w:sz w:val="22"/>
          <w:szCs w:val="22"/>
        </w:rPr>
        <w:t>ご不明な点は</w:t>
      </w:r>
      <w:r w:rsidR="00B60E61" w:rsidRPr="00B60E61">
        <w:rPr>
          <w:rFonts w:ascii="ＭＳ 明朝" w:hAnsi="ＭＳ 明朝" w:hint="eastAsia"/>
          <w:sz w:val="22"/>
          <w:szCs w:val="22"/>
        </w:rPr>
        <w:t>お気軽に岡山乗馬倶楽部までお電話下さい。</w:t>
      </w:r>
    </w:p>
    <w:p w14:paraId="0904BC37" w14:textId="77777777" w:rsidR="00B60E61" w:rsidRPr="00B60E61" w:rsidRDefault="00B60E61" w:rsidP="00E403C7">
      <w:pPr>
        <w:ind w:leftChars="135" w:left="987" w:hangingChars="320" w:hanging="704"/>
        <w:rPr>
          <w:rFonts w:ascii="ＭＳ 明朝" w:hAnsi="ＭＳ 明朝"/>
          <w:sz w:val="22"/>
          <w:szCs w:val="22"/>
        </w:rPr>
      </w:pPr>
    </w:p>
    <w:p w14:paraId="0138DDC5" w14:textId="239C9561" w:rsidR="008402EC" w:rsidRDefault="008402EC" w:rsidP="008402EC">
      <w:pPr>
        <w:ind w:right="880"/>
        <w:rPr>
          <w:rFonts w:ascii="ＭＳ 明朝" w:hAnsi="ＭＳ 明朝"/>
          <w:sz w:val="22"/>
          <w:szCs w:val="22"/>
        </w:rPr>
      </w:pPr>
    </w:p>
    <w:p w14:paraId="5218AE01" w14:textId="77777777" w:rsidR="001D6B45" w:rsidRDefault="001D6B45" w:rsidP="008402EC">
      <w:pPr>
        <w:ind w:right="880"/>
        <w:rPr>
          <w:rFonts w:ascii="ＭＳ 明朝" w:hAnsi="ＭＳ 明朝"/>
          <w:sz w:val="22"/>
          <w:szCs w:val="22"/>
        </w:rPr>
      </w:pPr>
    </w:p>
    <w:p w14:paraId="3EC910AB" w14:textId="77777777" w:rsidR="001D6B45" w:rsidRDefault="001D6B45" w:rsidP="008402EC">
      <w:pPr>
        <w:ind w:right="880"/>
        <w:rPr>
          <w:rFonts w:ascii="ＭＳ 明朝" w:hAnsi="ＭＳ 明朝"/>
          <w:sz w:val="22"/>
          <w:szCs w:val="22"/>
        </w:rPr>
      </w:pPr>
    </w:p>
    <w:p w14:paraId="5F647AE0" w14:textId="77777777" w:rsidR="001D6B45" w:rsidRDefault="001D6B45" w:rsidP="008402EC">
      <w:pPr>
        <w:ind w:right="880"/>
        <w:rPr>
          <w:rFonts w:ascii="ＭＳ 明朝" w:hAnsi="ＭＳ 明朝"/>
          <w:sz w:val="22"/>
          <w:szCs w:val="22"/>
        </w:rPr>
      </w:pPr>
    </w:p>
    <w:p w14:paraId="449A5AF3" w14:textId="491B6655" w:rsidR="00A02233" w:rsidRDefault="00F74192" w:rsidP="008402EC">
      <w:pPr>
        <w:ind w:right="880"/>
        <w:rPr>
          <w:rFonts w:ascii="ＭＳ 明朝" w:hAnsi="ＭＳ 明朝"/>
          <w:sz w:val="22"/>
          <w:szCs w:val="22"/>
        </w:rPr>
      </w:pPr>
      <w:r>
        <w:rPr>
          <w:rFonts w:ascii="ＭＳ 明朝" w:hAnsi="ＭＳ 明朝"/>
          <w:noProof/>
          <w:sz w:val="22"/>
          <w:szCs w:val="22"/>
        </w:rPr>
        <w:lastRenderedPageBreak/>
        <mc:AlternateContent>
          <mc:Choice Requires="wps">
            <w:drawing>
              <wp:anchor distT="0" distB="0" distL="114300" distR="114300" simplePos="0" relativeHeight="251659264" behindDoc="0" locked="0" layoutInCell="1" allowOverlap="1" wp14:anchorId="0B5BC37B" wp14:editId="28EF13A9">
                <wp:simplePos x="0" y="0"/>
                <wp:positionH relativeFrom="margin">
                  <wp:posOffset>-34632</wp:posOffset>
                </wp:positionH>
                <wp:positionV relativeFrom="paragraph">
                  <wp:posOffset>28624</wp:posOffset>
                </wp:positionV>
                <wp:extent cx="5936545" cy="1050925"/>
                <wp:effectExtent l="0" t="0" r="26670" b="15875"/>
                <wp:wrapNone/>
                <wp:docPr id="1" name="四角形: 角を丸くする 1"/>
                <wp:cNvGraphicFramePr/>
                <a:graphic xmlns:a="http://schemas.openxmlformats.org/drawingml/2006/main">
                  <a:graphicData uri="http://schemas.microsoft.com/office/word/2010/wordprocessingShape">
                    <wps:wsp>
                      <wps:cNvSpPr/>
                      <wps:spPr>
                        <a:xfrm>
                          <a:off x="0" y="0"/>
                          <a:ext cx="5936545" cy="10509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33EA3" id="四角形: 角を丸くする 1" o:spid="_x0000_s1026" style="position:absolute;margin-left:-2.75pt;margin-top:2.25pt;width:467.45pt;height:8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" filled="f" strokecolor="black [3213]" strokeweight="1.5pt">
                <v:stroke joinstyle="miter"/>
                <w10:wrap anchorx="margin"/>
              </v:roundrect>
            </w:pict>
          </mc:Fallback>
        </mc:AlternateContent>
      </w:r>
    </w:p>
    <w:p w14:paraId="3ACAF440" w14:textId="0AAEC05B" w:rsidR="00A02233" w:rsidRPr="008402EC" w:rsidRDefault="008402EC" w:rsidP="004F4172">
      <w:pPr>
        <w:ind w:leftChars="200" w:left="420" w:right="880"/>
        <w:rPr>
          <w:rFonts w:ascii="ＭＳ 明朝" w:hAnsi="ＭＳ 明朝"/>
          <w:b/>
          <w:bCs/>
          <w:sz w:val="22"/>
          <w:szCs w:val="22"/>
        </w:rPr>
      </w:pPr>
      <w:r w:rsidRPr="008402EC">
        <w:rPr>
          <w:rFonts w:ascii="ＭＳ 明朝" w:hAnsi="ＭＳ 明朝" w:hint="eastAsia"/>
          <w:b/>
          <w:bCs/>
          <w:sz w:val="22"/>
          <w:szCs w:val="22"/>
        </w:rPr>
        <w:t>本大会の成績並びに走行等の画像や動画をホームページやＳＮＳで公開いたします。特別の理由がない限り、削除等の如何なる申し出にはご対応いたしかねますので、ご了承の上、ご参加のお申し込みをお願い致します。なお、公認競技認定種目の成績は日本馬術連盟のホームページにおいても公開されますことをご承知おきください。</w:t>
      </w:r>
    </w:p>
    <w:sectPr w:rsidR="00A02233" w:rsidRPr="008402EC" w:rsidSect="005225C9">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532C" w14:textId="77777777" w:rsidR="00C30F18" w:rsidRDefault="00C30F18" w:rsidP="002C0A21">
      <w:r>
        <w:separator/>
      </w:r>
    </w:p>
  </w:endnote>
  <w:endnote w:type="continuationSeparator" w:id="0">
    <w:p w14:paraId="5BD6FB43" w14:textId="77777777" w:rsidR="00C30F18" w:rsidRDefault="00C30F18" w:rsidP="002C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9">
    <w:altName w:val="ＭＳ 明朝"/>
    <w:charset w:val="80"/>
    <w:family w:val="roman"/>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EB9" w14:textId="77777777" w:rsidR="000C25A6" w:rsidRDefault="000C25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CC0D" w14:textId="77777777" w:rsidR="000C25A6" w:rsidRDefault="000C25A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BA3B" w14:textId="77777777" w:rsidR="000C25A6" w:rsidRDefault="000C25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FE83" w14:textId="77777777" w:rsidR="00C30F18" w:rsidRDefault="00C30F18" w:rsidP="002C0A21">
      <w:r>
        <w:separator/>
      </w:r>
    </w:p>
  </w:footnote>
  <w:footnote w:type="continuationSeparator" w:id="0">
    <w:p w14:paraId="52CE4028" w14:textId="77777777" w:rsidR="00C30F18" w:rsidRDefault="00C30F18" w:rsidP="002C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835B" w14:textId="77777777" w:rsidR="000C25A6" w:rsidRDefault="000C25A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8C50" w14:textId="77777777" w:rsidR="000C25A6" w:rsidRDefault="000C25A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1FF6" w14:textId="77777777" w:rsidR="000C25A6" w:rsidRDefault="000C25A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FullWidth"/>
      <w:suff w:val="nothing"/>
      <w:lvlText w:val="%1．"/>
      <w:lvlJc w:val="left"/>
    </w:lvl>
  </w:abstractNum>
  <w:abstractNum w:abstractNumId="1" w15:restartNumberingAfterBreak="0">
    <w:nsid w:val="00000004"/>
    <w:multiLevelType w:val="singleLevel"/>
    <w:tmpl w:val="C1FC93E0"/>
    <w:lvl w:ilvl="0">
      <w:start w:val="1"/>
      <w:numFmt w:val="decimal"/>
      <w:lvlText w:val="%1."/>
      <w:lvlJc w:val="left"/>
      <w:pPr>
        <w:ind w:left="420" w:hanging="420"/>
      </w:pPr>
      <w:rPr>
        <w:rFonts w:hint="default"/>
        <w:sz w:val="22"/>
        <w:szCs w:val="22"/>
      </w:rPr>
    </w:lvl>
  </w:abstractNum>
  <w:abstractNum w:abstractNumId="2" w15:restartNumberingAfterBreak="0">
    <w:nsid w:val="00000005"/>
    <w:multiLevelType w:val="singleLevel"/>
    <w:tmpl w:val="F970D3C2"/>
    <w:lvl w:ilvl="0">
      <w:start w:val="7"/>
      <w:numFmt w:val="decimal"/>
      <w:lvlText w:val="%1."/>
      <w:lvlJc w:val="left"/>
      <w:pPr>
        <w:ind w:left="420" w:hanging="420"/>
      </w:pPr>
      <w:rPr>
        <w:rFonts w:hint="default"/>
        <w:sz w:val="22"/>
        <w:szCs w:val="22"/>
      </w:rPr>
    </w:lvl>
  </w:abstractNum>
  <w:abstractNum w:abstractNumId="3" w15:restartNumberingAfterBreak="0">
    <w:nsid w:val="0067151D"/>
    <w:multiLevelType w:val="hybridMultilevel"/>
    <w:tmpl w:val="8CD2DAFA"/>
    <w:lvl w:ilvl="0" w:tplc="748201C8">
      <w:start w:val="1"/>
      <w:numFmt w:val="decimalEnclosedCircle"/>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4" w15:restartNumberingAfterBreak="0">
    <w:nsid w:val="06C85841"/>
    <w:multiLevelType w:val="hybridMultilevel"/>
    <w:tmpl w:val="6860AF14"/>
    <w:lvl w:ilvl="0" w:tplc="EFAC437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5" w15:restartNumberingAfterBreak="0">
    <w:nsid w:val="19795E12"/>
    <w:multiLevelType w:val="hybridMultilevel"/>
    <w:tmpl w:val="5912761E"/>
    <w:lvl w:ilvl="0" w:tplc="717C20FA">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6" w15:restartNumberingAfterBreak="0">
    <w:nsid w:val="53D96450"/>
    <w:multiLevelType w:val="hybridMultilevel"/>
    <w:tmpl w:val="CAA241A4"/>
    <w:lvl w:ilvl="0" w:tplc="7138DCC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556ACA65"/>
    <w:multiLevelType w:val="singleLevel"/>
    <w:tmpl w:val="556ACA65"/>
    <w:lvl w:ilvl="0">
      <w:start w:val="2"/>
      <w:numFmt w:val="decimal"/>
      <w:suff w:val="nothing"/>
      <w:lvlText w:val="(%1)"/>
      <w:lvlJc w:val="left"/>
    </w:lvl>
  </w:abstractNum>
  <w:abstractNum w:abstractNumId="8" w15:restartNumberingAfterBreak="0">
    <w:nsid w:val="5D967F16"/>
    <w:multiLevelType w:val="hybridMultilevel"/>
    <w:tmpl w:val="555E82C2"/>
    <w:lvl w:ilvl="0" w:tplc="5C7A31C2">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9" w15:restartNumberingAfterBreak="0">
    <w:nsid w:val="5FA62C1F"/>
    <w:multiLevelType w:val="hybridMultilevel"/>
    <w:tmpl w:val="C472BBA8"/>
    <w:lvl w:ilvl="0" w:tplc="3C46C30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3BC66EE"/>
    <w:multiLevelType w:val="hybridMultilevel"/>
    <w:tmpl w:val="A9688344"/>
    <w:lvl w:ilvl="0" w:tplc="6D6E6D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8CF2722"/>
    <w:multiLevelType w:val="hybridMultilevel"/>
    <w:tmpl w:val="3E1077D0"/>
    <w:lvl w:ilvl="0" w:tplc="1B68EA3A">
      <w:start w:val="1"/>
      <w:numFmt w:val="decimalFullWidth"/>
      <w:lvlText w:val="（%1）"/>
      <w:lvlJc w:val="left"/>
      <w:pPr>
        <w:ind w:left="1160" w:hanging="720"/>
      </w:pPr>
      <w:rPr>
        <w:rFonts w:hint="default"/>
        <w:b w:val="0"/>
        <w:u w:val="none"/>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700C5390"/>
    <w:multiLevelType w:val="hybridMultilevel"/>
    <w:tmpl w:val="0656707E"/>
    <w:lvl w:ilvl="0" w:tplc="384E6FD0">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DB5E46"/>
    <w:multiLevelType w:val="hybridMultilevel"/>
    <w:tmpl w:val="507AB686"/>
    <w:lvl w:ilvl="0" w:tplc="2E3C1BE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7B0C49AC"/>
    <w:multiLevelType w:val="hybridMultilevel"/>
    <w:tmpl w:val="03DA3832"/>
    <w:lvl w:ilvl="0" w:tplc="CDC6C1D2">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num w:numId="1" w16cid:durableId="1788814438">
    <w:abstractNumId w:val="0"/>
  </w:num>
  <w:num w:numId="2" w16cid:durableId="2071924226">
    <w:abstractNumId w:val="1"/>
  </w:num>
  <w:num w:numId="3" w16cid:durableId="1316185712">
    <w:abstractNumId w:val="2"/>
  </w:num>
  <w:num w:numId="4" w16cid:durableId="2129426656">
    <w:abstractNumId w:val="4"/>
  </w:num>
  <w:num w:numId="5" w16cid:durableId="794638577">
    <w:abstractNumId w:val="12"/>
  </w:num>
  <w:num w:numId="6" w16cid:durableId="620840021">
    <w:abstractNumId w:val="11"/>
  </w:num>
  <w:num w:numId="7" w16cid:durableId="624233293">
    <w:abstractNumId w:val="6"/>
  </w:num>
  <w:num w:numId="8" w16cid:durableId="913440877">
    <w:abstractNumId w:val="13"/>
  </w:num>
  <w:num w:numId="9" w16cid:durableId="659381892">
    <w:abstractNumId w:val="3"/>
  </w:num>
  <w:num w:numId="10" w16cid:durableId="183709002">
    <w:abstractNumId w:val="9"/>
  </w:num>
  <w:num w:numId="11" w16cid:durableId="713306606">
    <w:abstractNumId w:val="5"/>
  </w:num>
  <w:num w:numId="12" w16cid:durableId="334193377">
    <w:abstractNumId w:val="8"/>
  </w:num>
  <w:num w:numId="13" w16cid:durableId="147793904">
    <w:abstractNumId w:val="14"/>
  </w:num>
  <w:num w:numId="14" w16cid:durableId="318653464">
    <w:abstractNumId w:val="7"/>
  </w:num>
  <w:num w:numId="15" w16cid:durableId="1757940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3A4"/>
    <w:rsid w:val="00017F16"/>
    <w:rsid w:val="000238B9"/>
    <w:rsid w:val="0004297A"/>
    <w:rsid w:val="00050151"/>
    <w:rsid w:val="00050664"/>
    <w:rsid w:val="00061DA6"/>
    <w:rsid w:val="000651F0"/>
    <w:rsid w:val="00070124"/>
    <w:rsid w:val="00076380"/>
    <w:rsid w:val="000C25A6"/>
    <w:rsid w:val="000C45C4"/>
    <w:rsid w:val="000D3910"/>
    <w:rsid w:val="000D5291"/>
    <w:rsid w:val="000E7407"/>
    <w:rsid w:val="001255AD"/>
    <w:rsid w:val="00172A27"/>
    <w:rsid w:val="00186803"/>
    <w:rsid w:val="00196C01"/>
    <w:rsid w:val="001A5467"/>
    <w:rsid w:val="001C4D33"/>
    <w:rsid w:val="001D222F"/>
    <w:rsid w:val="001D4DDB"/>
    <w:rsid w:val="001D6B45"/>
    <w:rsid w:val="001E017A"/>
    <w:rsid w:val="001F3A5A"/>
    <w:rsid w:val="001F40EB"/>
    <w:rsid w:val="001F5C5F"/>
    <w:rsid w:val="00202B39"/>
    <w:rsid w:val="0022775E"/>
    <w:rsid w:val="002672DC"/>
    <w:rsid w:val="002901B9"/>
    <w:rsid w:val="00294EB7"/>
    <w:rsid w:val="002961D7"/>
    <w:rsid w:val="00297AC4"/>
    <w:rsid w:val="002A1761"/>
    <w:rsid w:val="002A2324"/>
    <w:rsid w:val="002A4180"/>
    <w:rsid w:val="002C0A21"/>
    <w:rsid w:val="002C54D0"/>
    <w:rsid w:val="002E289F"/>
    <w:rsid w:val="003003A0"/>
    <w:rsid w:val="00302DC1"/>
    <w:rsid w:val="00305437"/>
    <w:rsid w:val="00321262"/>
    <w:rsid w:val="0034016D"/>
    <w:rsid w:val="00342B38"/>
    <w:rsid w:val="00344BBB"/>
    <w:rsid w:val="00345252"/>
    <w:rsid w:val="00346CAD"/>
    <w:rsid w:val="00365686"/>
    <w:rsid w:val="003F311F"/>
    <w:rsid w:val="00407176"/>
    <w:rsid w:val="004142C8"/>
    <w:rsid w:val="00445ADC"/>
    <w:rsid w:val="00446C43"/>
    <w:rsid w:val="004574FD"/>
    <w:rsid w:val="0049003D"/>
    <w:rsid w:val="00496DA9"/>
    <w:rsid w:val="00497780"/>
    <w:rsid w:val="004B1CAF"/>
    <w:rsid w:val="004D504F"/>
    <w:rsid w:val="004D6CC8"/>
    <w:rsid w:val="004E5E68"/>
    <w:rsid w:val="004F4172"/>
    <w:rsid w:val="00511512"/>
    <w:rsid w:val="0051219D"/>
    <w:rsid w:val="005151CC"/>
    <w:rsid w:val="005225C9"/>
    <w:rsid w:val="0053169B"/>
    <w:rsid w:val="005320EC"/>
    <w:rsid w:val="00542C4D"/>
    <w:rsid w:val="00560D42"/>
    <w:rsid w:val="00571778"/>
    <w:rsid w:val="005752A8"/>
    <w:rsid w:val="005936D1"/>
    <w:rsid w:val="00594793"/>
    <w:rsid w:val="00595F76"/>
    <w:rsid w:val="005B34C8"/>
    <w:rsid w:val="005C45DB"/>
    <w:rsid w:val="005D1391"/>
    <w:rsid w:val="005F5C33"/>
    <w:rsid w:val="005F6DD9"/>
    <w:rsid w:val="0060567E"/>
    <w:rsid w:val="0061257C"/>
    <w:rsid w:val="006137FE"/>
    <w:rsid w:val="00621C96"/>
    <w:rsid w:val="00643922"/>
    <w:rsid w:val="00650A96"/>
    <w:rsid w:val="00693ECB"/>
    <w:rsid w:val="006976B1"/>
    <w:rsid w:val="006A77B4"/>
    <w:rsid w:val="006E1246"/>
    <w:rsid w:val="006E6E8A"/>
    <w:rsid w:val="007117BF"/>
    <w:rsid w:val="00714B2B"/>
    <w:rsid w:val="00716E7C"/>
    <w:rsid w:val="0073088E"/>
    <w:rsid w:val="00733F7D"/>
    <w:rsid w:val="00736248"/>
    <w:rsid w:val="00742157"/>
    <w:rsid w:val="00767FAB"/>
    <w:rsid w:val="00780189"/>
    <w:rsid w:val="007A672B"/>
    <w:rsid w:val="007B4A77"/>
    <w:rsid w:val="007C2886"/>
    <w:rsid w:val="007E704C"/>
    <w:rsid w:val="00832B05"/>
    <w:rsid w:val="008402EC"/>
    <w:rsid w:val="00840F99"/>
    <w:rsid w:val="00847739"/>
    <w:rsid w:val="00850A7E"/>
    <w:rsid w:val="00853A8C"/>
    <w:rsid w:val="00865C7C"/>
    <w:rsid w:val="00870946"/>
    <w:rsid w:val="008779C4"/>
    <w:rsid w:val="00877C70"/>
    <w:rsid w:val="008840AB"/>
    <w:rsid w:val="008848A3"/>
    <w:rsid w:val="00886BAB"/>
    <w:rsid w:val="00891C25"/>
    <w:rsid w:val="008A4A32"/>
    <w:rsid w:val="008B19C3"/>
    <w:rsid w:val="008C2867"/>
    <w:rsid w:val="008E0B81"/>
    <w:rsid w:val="008E3C29"/>
    <w:rsid w:val="008E75E5"/>
    <w:rsid w:val="008F1B5A"/>
    <w:rsid w:val="008F4554"/>
    <w:rsid w:val="00911EF1"/>
    <w:rsid w:val="00917F06"/>
    <w:rsid w:val="009243CC"/>
    <w:rsid w:val="00930315"/>
    <w:rsid w:val="00931F83"/>
    <w:rsid w:val="00950F54"/>
    <w:rsid w:val="00962E28"/>
    <w:rsid w:val="00987CD5"/>
    <w:rsid w:val="0099390C"/>
    <w:rsid w:val="009B2946"/>
    <w:rsid w:val="009D6765"/>
    <w:rsid w:val="009E05F1"/>
    <w:rsid w:val="009F392B"/>
    <w:rsid w:val="00A02233"/>
    <w:rsid w:val="00A13905"/>
    <w:rsid w:val="00A172CB"/>
    <w:rsid w:val="00A21ED6"/>
    <w:rsid w:val="00A44ACF"/>
    <w:rsid w:val="00A523AD"/>
    <w:rsid w:val="00A81CFC"/>
    <w:rsid w:val="00A8329A"/>
    <w:rsid w:val="00A87AA8"/>
    <w:rsid w:val="00A91269"/>
    <w:rsid w:val="00AA5443"/>
    <w:rsid w:val="00AB29E6"/>
    <w:rsid w:val="00AC1574"/>
    <w:rsid w:val="00AC340E"/>
    <w:rsid w:val="00AE4540"/>
    <w:rsid w:val="00AF62E0"/>
    <w:rsid w:val="00B10E32"/>
    <w:rsid w:val="00B112CD"/>
    <w:rsid w:val="00B16F4E"/>
    <w:rsid w:val="00B26A8D"/>
    <w:rsid w:val="00B311E4"/>
    <w:rsid w:val="00B44318"/>
    <w:rsid w:val="00B52E90"/>
    <w:rsid w:val="00B60E61"/>
    <w:rsid w:val="00B677A3"/>
    <w:rsid w:val="00BA1220"/>
    <w:rsid w:val="00BE0028"/>
    <w:rsid w:val="00BE2D78"/>
    <w:rsid w:val="00BE6C83"/>
    <w:rsid w:val="00BE7A72"/>
    <w:rsid w:val="00BF12BE"/>
    <w:rsid w:val="00BF157F"/>
    <w:rsid w:val="00BF7B5D"/>
    <w:rsid w:val="00C011D3"/>
    <w:rsid w:val="00C02E3F"/>
    <w:rsid w:val="00C0486C"/>
    <w:rsid w:val="00C21375"/>
    <w:rsid w:val="00C23764"/>
    <w:rsid w:val="00C30F18"/>
    <w:rsid w:val="00C316E8"/>
    <w:rsid w:val="00C51067"/>
    <w:rsid w:val="00C53B7B"/>
    <w:rsid w:val="00C63AA1"/>
    <w:rsid w:val="00C65BBC"/>
    <w:rsid w:val="00C74230"/>
    <w:rsid w:val="00C93376"/>
    <w:rsid w:val="00CA509E"/>
    <w:rsid w:val="00CB2C60"/>
    <w:rsid w:val="00CB756D"/>
    <w:rsid w:val="00CC65A9"/>
    <w:rsid w:val="00CD4A84"/>
    <w:rsid w:val="00CD5F64"/>
    <w:rsid w:val="00CE440D"/>
    <w:rsid w:val="00CE4674"/>
    <w:rsid w:val="00D05302"/>
    <w:rsid w:val="00D10AD4"/>
    <w:rsid w:val="00D13AC8"/>
    <w:rsid w:val="00D51008"/>
    <w:rsid w:val="00D53506"/>
    <w:rsid w:val="00D56D9B"/>
    <w:rsid w:val="00D57F9A"/>
    <w:rsid w:val="00D6171C"/>
    <w:rsid w:val="00D7018A"/>
    <w:rsid w:val="00D717D9"/>
    <w:rsid w:val="00D7642C"/>
    <w:rsid w:val="00D81D92"/>
    <w:rsid w:val="00D94715"/>
    <w:rsid w:val="00DB4B49"/>
    <w:rsid w:val="00DB5AFB"/>
    <w:rsid w:val="00DC0CC5"/>
    <w:rsid w:val="00DC1784"/>
    <w:rsid w:val="00DE1BEC"/>
    <w:rsid w:val="00DE3A80"/>
    <w:rsid w:val="00DE43D2"/>
    <w:rsid w:val="00DF2AF1"/>
    <w:rsid w:val="00DF3750"/>
    <w:rsid w:val="00E00A24"/>
    <w:rsid w:val="00E24A56"/>
    <w:rsid w:val="00E31CBD"/>
    <w:rsid w:val="00E32E5A"/>
    <w:rsid w:val="00E403C7"/>
    <w:rsid w:val="00E6398E"/>
    <w:rsid w:val="00E9239A"/>
    <w:rsid w:val="00E96248"/>
    <w:rsid w:val="00EA044C"/>
    <w:rsid w:val="00EA61B3"/>
    <w:rsid w:val="00EA77FC"/>
    <w:rsid w:val="00EB0A51"/>
    <w:rsid w:val="00EC0C9C"/>
    <w:rsid w:val="00EE52E4"/>
    <w:rsid w:val="00F040B8"/>
    <w:rsid w:val="00F1508B"/>
    <w:rsid w:val="00F16AA4"/>
    <w:rsid w:val="00F32C59"/>
    <w:rsid w:val="00F74192"/>
    <w:rsid w:val="00F85AA6"/>
    <w:rsid w:val="00F95029"/>
    <w:rsid w:val="00FA140E"/>
    <w:rsid w:val="00FA3F38"/>
    <w:rsid w:val="00FA40DE"/>
    <w:rsid w:val="00FA4ACB"/>
    <w:rsid w:val="00FB177E"/>
    <w:rsid w:val="00FB4621"/>
    <w:rsid w:val="00FB7943"/>
    <w:rsid w:val="00FC0041"/>
    <w:rsid w:val="00FC2971"/>
    <w:rsid w:val="00FC4346"/>
    <w:rsid w:val="00FD6A14"/>
    <w:rsid w:val="00FF1CE4"/>
    <w:rsid w:val="00FF5245"/>
    <w:rsid w:val="00FF7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8A743D7"/>
  <w15:docId w15:val="{BA9FA893-EA40-814D-8F01-91170C61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E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sid w:val="00B52E90"/>
    <w:rPr>
      <w:kern w:val="2"/>
      <w:sz w:val="21"/>
      <w:szCs w:val="24"/>
    </w:rPr>
  </w:style>
  <w:style w:type="character" w:customStyle="1" w:styleId="a5">
    <w:name w:val="フッター (文字)"/>
    <w:link w:val="a6"/>
    <w:rsid w:val="00B52E90"/>
    <w:rPr>
      <w:kern w:val="2"/>
      <w:sz w:val="21"/>
      <w:szCs w:val="24"/>
    </w:rPr>
  </w:style>
  <w:style w:type="character" w:customStyle="1" w:styleId="a7">
    <w:name w:val="吹き出し (文字)"/>
    <w:link w:val="a8"/>
    <w:rsid w:val="00B52E90"/>
    <w:rPr>
      <w:rFonts w:ascii="Arial" w:eastAsia="ＭＳ ゴシック" w:hAnsi="Arial" w:cs="Times New Roman"/>
      <w:kern w:val="2"/>
      <w:sz w:val="18"/>
      <w:szCs w:val="18"/>
    </w:rPr>
  </w:style>
  <w:style w:type="paragraph" w:styleId="a4">
    <w:name w:val="header"/>
    <w:basedOn w:val="a"/>
    <w:link w:val="a3"/>
    <w:rsid w:val="00B52E90"/>
    <w:pPr>
      <w:tabs>
        <w:tab w:val="center" w:pos="4252"/>
        <w:tab w:val="right" w:pos="8504"/>
      </w:tabs>
      <w:snapToGrid w:val="0"/>
    </w:pPr>
  </w:style>
  <w:style w:type="paragraph" w:styleId="a6">
    <w:name w:val="footer"/>
    <w:basedOn w:val="a"/>
    <w:link w:val="a5"/>
    <w:rsid w:val="00B52E90"/>
    <w:pPr>
      <w:tabs>
        <w:tab w:val="center" w:pos="4252"/>
        <w:tab w:val="right" w:pos="8504"/>
      </w:tabs>
      <w:snapToGrid w:val="0"/>
    </w:pPr>
  </w:style>
  <w:style w:type="paragraph" w:styleId="a8">
    <w:name w:val="Balloon Text"/>
    <w:basedOn w:val="a"/>
    <w:link w:val="a7"/>
    <w:rsid w:val="00B52E90"/>
    <w:rPr>
      <w:rFonts w:ascii="Arial" w:eastAsia="ＭＳ ゴシック" w:hAnsi="Arial"/>
      <w:sz w:val="18"/>
      <w:szCs w:val="18"/>
    </w:rPr>
  </w:style>
  <w:style w:type="paragraph" w:styleId="a9">
    <w:name w:val="Date"/>
    <w:basedOn w:val="a"/>
    <w:next w:val="a"/>
    <w:rsid w:val="00B52E90"/>
  </w:style>
  <w:style w:type="paragraph" w:styleId="aa">
    <w:name w:val="List Paragraph"/>
    <w:basedOn w:val="a"/>
    <w:uiPriority w:val="34"/>
    <w:qFormat/>
    <w:rsid w:val="00C316E8"/>
    <w:pPr>
      <w:ind w:leftChars="400" w:left="840"/>
    </w:pPr>
  </w:style>
  <w:style w:type="character" w:styleId="ab">
    <w:name w:val="Hyperlink"/>
    <w:basedOn w:val="a0"/>
    <w:rsid w:val="00542C4D"/>
    <w:rPr>
      <w:color w:val="0563C1" w:themeColor="hyperlink"/>
      <w:u w:val="single"/>
    </w:rPr>
  </w:style>
  <w:style w:type="table" w:styleId="ac">
    <w:name w:val="Table Grid"/>
    <w:basedOn w:val="a1"/>
    <w:uiPriority w:val="99"/>
    <w:rsid w:val="00050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7B4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info@okayama-jobaclub.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A75AB-B6A0-4CC9-A9AB-0796CEB8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633</Words>
  <Characters>3610</Characters>
  <Application>Microsoft Office Word</Application>
  <DocSecurity>0</DocSecurity>
  <PresentationFormat/>
  <Lines>30</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岡山グランプリチホースショー</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岡山グランプリチホースショー</dc:title>
  <dc:creator>hkusaka</dc:creator>
  <cp:lastModifiedBy>user</cp:lastModifiedBy>
  <cp:revision>16</cp:revision>
  <cp:lastPrinted>2026-02-14T08:48:00Z</cp:lastPrinted>
  <dcterms:created xsi:type="dcterms:W3CDTF">2026-01-31T05:20:00Z</dcterms:created>
  <dcterms:modified xsi:type="dcterms:W3CDTF">2026-02-14T08:49:00Z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